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5" w:rsidRPr="006F31F3" w:rsidRDefault="00143575" w:rsidP="00143575">
      <w:pPr>
        <w:jc w:val="center"/>
        <w:rPr>
          <w:rFonts w:ascii="黑体" w:eastAsia="黑体"/>
          <w:color w:val="FF0000"/>
          <w:w w:val="90"/>
          <w:sz w:val="72"/>
          <w:szCs w:val="72"/>
        </w:rPr>
      </w:pPr>
      <w:r w:rsidRPr="006F31F3">
        <w:rPr>
          <w:rFonts w:ascii="黑体" w:eastAsia="黑体" w:hint="eastAsia"/>
          <w:color w:val="FF0000"/>
          <w:w w:val="90"/>
          <w:sz w:val="72"/>
          <w:szCs w:val="72"/>
        </w:rPr>
        <w:t>高校图书代办站服务中心</w:t>
      </w:r>
    </w:p>
    <w:p w:rsidR="00862B14" w:rsidRPr="00862B14" w:rsidRDefault="006E2DE1" w:rsidP="00143575">
      <w:pPr>
        <w:jc w:val="center"/>
        <w:rPr>
          <w:rFonts w:ascii="黑体" w:eastAsia="黑体" w:hAnsi="宋体"/>
          <w:sz w:val="36"/>
        </w:rPr>
      </w:pPr>
      <w:r w:rsidRPr="006E2DE1">
        <w:rPr>
          <w:rFonts w:ascii="黑体" w:eastAsia="黑体"/>
          <w:noProof/>
          <w:color w:val="FF0000"/>
          <w:sz w:val="72"/>
          <w:szCs w:val="72"/>
        </w:rPr>
        <w:pict>
          <v:line id="_x0000_s1026" style="position:absolute;left:0;text-align:left;z-index:251660288" from="1.95pt,.25pt" to="415.95pt,.25pt" strokecolor="red" strokeweight="1.5pt"/>
        </w:pict>
      </w:r>
    </w:p>
    <w:p w:rsidR="00143575" w:rsidRPr="00761426" w:rsidRDefault="00143575" w:rsidP="00143575">
      <w:pPr>
        <w:jc w:val="center"/>
        <w:rPr>
          <w:rFonts w:ascii="黑体" w:eastAsia="黑体" w:hAnsi="宋体"/>
          <w:sz w:val="36"/>
        </w:rPr>
      </w:pPr>
      <w:r w:rsidRPr="00761426">
        <w:rPr>
          <w:rFonts w:ascii="黑体" w:eastAsia="黑体" w:hAnsi="宋体" w:hint="eastAsia"/>
          <w:sz w:val="36"/>
        </w:rPr>
        <w:t>关于提供</w:t>
      </w:r>
      <w:r w:rsidR="003B3FE3">
        <w:rPr>
          <w:rFonts w:ascii="黑体" w:eastAsia="黑体" w:hAnsi="宋体" w:hint="eastAsia"/>
          <w:sz w:val="36"/>
        </w:rPr>
        <w:t>202</w:t>
      </w:r>
      <w:r w:rsidR="004C17B0">
        <w:rPr>
          <w:rFonts w:ascii="黑体" w:eastAsia="黑体" w:hAnsi="宋体" w:hint="eastAsia"/>
          <w:sz w:val="36"/>
        </w:rPr>
        <w:t>2</w:t>
      </w:r>
      <w:r w:rsidRPr="00761426">
        <w:rPr>
          <w:rFonts w:ascii="黑体" w:eastAsia="黑体" w:hAnsi="宋体" w:hint="eastAsia"/>
          <w:sz w:val="36"/>
        </w:rPr>
        <w:t>年</w:t>
      </w:r>
      <w:r w:rsidR="004C17B0">
        <w:rPr>
          <w:rFonts w:ascii="黑体" w:eastAsia="黑体" w:hAnsi="宋体" w:hint="eastAsia"/>
          <w:sz w:val="36"/>
        </w:rPr>
        <w:t>春</w:t>
      </w:r>
      <w:r w:rsidRPr="00761426">
        <w:rPr>
          <w:rFonts w:ascii="黑体" w:eastAsia="黑体" w:hAnsi="宋体" w:hint="eastAsia"/>
          <w:sz w:val="36"/>
        </w:rPr>
        <w:t>季《高校教材图书征订目录》</w:t>
      </w:r>
    </w:p>
    <w:p w:rsidR="005C123F" w:rsidRPr="00761426" w:rsidRDefault="00143575" w:rsidP="00757EF0">
      <w:pPr>
        <w:jc w:val="center"/>
        <w:rPr>
          <w:sz w:val="24"/>
        </w:rPr>
      </w:pPr>
      <w:r w:rsidRPr="00761426">
        <w:rPr>
          <w:rFonts w:ascii="黑体" w:eastAsia="黑体" w:hAnsi="宋体" w:hint="eastAsia"/>
          <w:sz w:val="36"/>
        </w:rPr>
        <w:t>书目稿件的通知</w:t>
      </w:r>
    </w:p>
    <w:p w:rsidR="00361C71" w:rsidRDefault="00361C71" w:rsidP="00752A16">
      <w:pPr>
        <w:spacing w:line="420" w:lineRule="exact"/>
        <w:rPr>
          <w:sz w:val="24"/>
        </w:rPr>
      </w:pPr>
    </w:p>
    <w:p w:rsidR="00143575" w:rsidRPr="00761426" w:rsidRDefault="00752A16" w:rsidP="00752A16">
      <w:pPr>
        <w:spacing w:line="420" w:lineRule="exact"/>
        <w:rPr>
          <w:sz w:val="24"/>
        </w:rPr>
      </w:pPr>
      <w:r w:rsidRPr="00761426">
        <w:rPr>
          <w:rFonts w:hint="eastAsia"/>
          <w:sz w:val="24"/>
        </w:rPr>
        <w:t>协会各会员</w:t>
      </w:r>
      <w:r w:rsidR="00143575" w:rsidRPr="00761426">
        <w:rPr>
          <w:rFonts w:hint="eastAsia"/>
          <w:sz w:val="24"/>
        </w:rPr>
        <w:t>出版社：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在中国大学出版社协会指导、各</w:t>
      </w:r>
      <w:r w:rsidR="000B5BBE" w:rsidRPr="00761426">
        <w:rPr>
          <w:rFonts w:hint="eastAsia"/>
          <w:sz w:val="24"/>
        </w:rPr>
        <w:t>大学</w:t>
      </w:r>
      <w:r w:rsidRPr="00761426">
        <w:rPr>
          <w:rFonts w:hint="eastAsia"/>
          <w:sz w:val="24"/>
        </w:rPr>
        <w:t>出版社支持下，由高校出版社图书代办站服务中心编印的《高校教材图书征订目录》（以下简称《书目》），已经编发</w:t>
      </w:r>
      <w:r w:rsidRPr="00761426">
        <w:rPr>
          <w:rFonts w:hint="eastAsia"/>
          <w:sz w:val="24"/>
        </w:rPr>
        <w:t>30</w:t>
      </w:r>
      <w:r w:rsidRPr="00761426">
        <w:rPr>
          <w:rFonts w:hint="eastAsia"/>
          <w:sz w:val="24"/>
        </w:rPr>
        <w:t>余年，为高校出版社教材图书</w:t>
      </w:r>
      <w:r w:rsidR="000B3AC3">
        <w:rPr>
          <w:rFonts w:hint="eastAsia"/>
          <w:sz w:val="24"/>
        </w:rPr>
        <w:t>的</w:t>
      </w:r>
      <w:r w:rsidRPr="00761426">
        <w:rPr>
          <w:rFonts w:hint="eastAsia"/>
          <w:sz w:val="24"/>
        </w:rPr>
        <w:t>宣传、发行发挥了重要作用。《书目》每年春、秋两季各编发一期（每期一套</w:t>
      </w:r>
      <w:r w:rsidRPr="00761426">
        <w:rPr>
          <w:rFonts w:hint="eastAsia"/>
          <w:sz w:val="24"/>
        </w:rPr>
        <w:t>4</w:t>
      </w:r>
      <w:r w:rsidRPr="00761426">
        <w:rPr>
          <w:rFonts w:hint="eastAsia"/>
          <w:sz w:val="24"/>
        </w:rPr>
        <w:t>本</w:t>
      </w:r>
      <w:r w:rsidR="00B60C6C">
        <w:rPr>
          <w:rFonts w:hint="eastAsia"/>
          <w:sz w:val="24"/>
        </w:rPr>
        <w:t>、</w:t>
      </w:r>
      <w:r w:rsidR="00B60C6C">
        <w:rPr>
          <w:rFonts w:hint="eastAsia"/>
          <w:sz w:val="24"/>
        </w:rPr>
        <w:t>1</w:t>
      </w:r>
      <w:r w:rsidR="009B46F9">
        <w:rPr>
          <w:rFonts w:hint="eastAsia"/>
          <w:sz w:val="24"/>
        </w:rPr>
        <w:t>2</w:t>
      </w:r>
      <w:r w:rsidR="00B60C6C">
        <w:rPr>
          <w:rFonts w:hint="eastAsia"/>
          <w:sz w:val="24"/>
        </w:rPr>
        <w:t>类</w:t>
      </w:r>
      <w:r w:rsidRPr="00761426">
        <w:rPr>
          <w:rFonts w:hint="eastAsia"/>
          <w:sz w:val="24"/>
        </w:rPr>
        <w:t>），</w:t>
      </w:r>
      <w:r w:rsidR="005035FE">
        <w:rPr>
          <w:rFonts w:hint="eastAsia"/>
          <w:sz w:val="24"/>
        </w:rPr>
        <w:t>以服务</w:t>
      </w:r>
      <w:r w:rsidR="00370792">
        <w:rPr>
          <w:rFonts w:hint="eastAsia"/>
          <w:sz w:val="24"/>
        </w:rPr>
        <w:t>教学科研</w:t>
      </w:r>
      <w:r w:rsidR="005035FE">
        <w:rPr>
          <w:rFonts w:hint="eastAsia"/>
          <w:sz w:val="24"/>
        </w:rPr>
        <w:t>为本</w:t>
      </w:r>
      <w:r w:rsidRPr="00761426">
        <w:rPr>
          <w:rFonts w:hint="eastAsia"/>
          <w:sz w:val="24"/>
        </w:rPr>
        <w:t>，收费低廉</w:t>
      </w:r>
      <w:r w:rsidR="007C605F" w:rsidRPr="00761426">
        <w:rPr>
          <w:rFonts w:hint="eastAsia"/>
          <w:sz w:val="24"/>
        </w:rPr>
        <w:t>，</w:t>
      </w:r>
      <w:r w:rsidRPr="00761426">
        <w:rPr>
          <w:rFonts w:hint="eastAsia"/>
          <w:sz w:val="24"/>
        </w:rPr>
        <w:t>目前每期印发</w:t>
      </w:r>
      <w:r w:rsidRPr="00761426">
        <w:rPr>
          <w:rFonts w:hint="eastAsia"/>
          <w:sz w:val="24"/>
        </w:rPr>
        <w:t>7000</w:t>
      </w:r>
      <w:r w:rsidRPr="00761426">
        <w:rPr>
          <w:rFonts w:hint="eastAsia"/>
          <w:sz w:val="24"/>
        </w:rPr>
        <w:t>余套</w:t>
      </w:r>
      <w:r w:rsidR="00370792">
        <w:rPr>
          <w:rFonts w:hint="eastAsia"/>
          <w:sz w:val="24"/>
        </w:rPr>
        <w:t>，</w:t>
      </w:r>
      <w:r w:rsidR="00370792" w:rsidRPr="00761426">
        <w:rPr>
          <w:rFonts w:hint="eastAsia"/>
          <w:sz w:val="24"/>
        </w:rPr>
        <w:t>免费发送到全国各普通高校、成人高校、高职高专、中职技术学校教材图书供应部门，千余所高校图书馆及图书馆供货商，各省市新华书店及部分民营书店，并由全国各地高校图书代办站直接送到院系用于征订</w:t>
      </w:r>
      <w:r w:rsidR="005035FE">
        <w:rPr>
          <w:rFonts w:hint="eastAsia"/>
          <w:sz w:val="24"/>
        </w:rPr>
        <w:t>。</w:t>
      </w:r>
      <w:r w:rsidR="00047B34" w:rsidRPr="00761426">
        <w:rPr>
          <w:rFonts w:hint="eastAsia"/>
          <w:sz w:val="24"/>
        </w:rPr>
        <w:t>为顺应</w:t>
      </w:r>
      <w:r w:rsidR="000B3AC3">
        <w:rPr>
          <w:rFonts w:hint="eastAsia"/>
          <w:sz w:val="24"/>
        </w:rPr>
        <w:t>“</w:t>
      </w:r>
      <w:r w:rsidR="00047B34" w:rsidRPr="00761426">
        <w:rPr>
          <w:rFonts w:hint="eastAsia"/>
          <w:sz w:val="24"/>
        </w:rPr>
        <w:t>互联网</w:t>
      </w:r>
      <w:r w:rsidR="00047B34" w:rsidRPr="00761426">
        <w:rPr>
          <w:rFonts w:hint="eastAsia"/>
          <w:sz w:val="24"/>
        </w:rPr>
        <w:t>+</w:t>
      </w:r>
      <w:r w:rsidR="000B3AC3">
        <w:rPr>
          <w:rFonts w:hint="eastAsia"/>
          <w:sz w:val="24"/>
        </w:rPr>
        <w:t>”</w:t>
      </w:r>
      <w:r w:rsidR="00047B34" w:rsidRPr="00761426">
        <w:rPr>
          <w:rFonts w:hint="eastAsia"/>
          <w:sz w:val="24"/>
        </w:rPr>
        <w:t>新形势，</w:t>
      </w:r>
      <w:r w:rsidR="000A4E82">
        <w:rPr>
          <w:rFonts w:hint="eastAsia"/>
          <w:sz w:val="24"/>
        </w:rPr>
        <w:t>加大</w:t>
      </w:r>
      <w:r w:rsidR="00370792" w:rsidRPr="00761426">
        <w:rPr>
          <w:rFonts w:hint="eastAsia"/>
          <w:sz w:val="24"/>
        </w:rPr>
        <w:t>《书目》</w:t>
      </w:r>
      <w:r w:rsidR="00370792">
        <w:rPr>
          <w:rFonts w:hint="eastAsia"/>
          <w:sz w:val="24"/>
        </w:rPr>
        <w:t>的</w:t>
      </w:r>
      <w:r w:rsidR="00047B34" w:rsidRPr="00761426">
        <w:rPr>
          <w:rFonts w:hint="eastAsia"/>
          <w:sz w:val="24"/>
        </w:rPr>
        <w:t>传播</w:t>
      </w:r>
      <w:r w:rsidR="008D3EA8">
        <w:rPr>
          <w:rFonts w:hint="eastAsia"/>
          <w:sz w:val="24"/>
        </w:rPr>
        <w:t>、</w:t>
      </w:r>
      <w:r w:rsidR="00047B34" w:rsidRPr="00761426">
        <w:rPr>
          <w:rFonts w:hint="eastAsia"/>
          <w:sz w:val="24"/>
        </w:rPr>
        <w:t>宣传、推广</w:t>
      </w:r>
      <w:r w:rsidR="008D3EA8">
        <w:rPr>
          <w:rFonts w:hint="eastAsia"/>
          <w:sz w:val="24"/>
        </w:rPr>
        <w:t>力度</w:t>
      </w:r>
      <w:r w:rsidR="000A4E82">
        <w:rPr>
          <w:rFonts w:hint="eastAsia"/>
          <w:sz w:val="24"/>
        </w:rPr>
        <w:t>，扩大</w:t>
      </w:r>
      <w:r w:rsidR="00356F22">
        <w:rPr>
          <w:rFonts w:hint="eastAsia"/>
          <w:sz w:val="24"/>
        </w:rPr>
        <w:t>教材</w:t>
      </w:r>
      <w:r w:rsidR="00047B34" w:rsidRPr="00761426">
        <w:rPr>
          <w:rFonts w:hint="eastAsia"/>
          <w:sz w:val="24"/>
        </w:rPr>
        <w:t>征订</w:t>
      </w:r>
      <w:r w:rsidR="008D3EA8">
        <w:rPr>
          <w:rFonts w:hint="eastAsia"/>
          <w:sz w:val="24"/>
        </w:rPr>
        <w:t>量</w:t>
      </w:r>
      <w:r w:rsidR="00047B34" w:rsidRPr="00761426">
        <w:rPr>
          <w:rFonts w:hint="eastAsia"/>
          <w:sz w:val="24"/>
        </w:rPr>
        <w:t>，</w:t>
      </w:r>
      <w:r w:rsidR="008D3EA8">
        <w:rPr>
          <w:rFonts w:hint="eastAsia"/>
          <w:sz w:val="24"/>
        </w:rPr>
        <w:t>自</w:t>
      </w:r>
      <w:r w:rsidR="000B3AC3">
        <w:rPr>
          <w:rFonts w:hint="eastAsia"/>
          <w:sz w:val="24"/>
        </w:rPr>
        <w:t>2019</w:t>
      </w:r>
      <w:r w:rsidR="000B3AC3">
        <w:rPr>
          <w:rFonts w:hint="eastAsia"/>
          <w:sz w:val="24"/>
        </w:rPr>
        <w:t>年春季起，在</w:t>
      </w:r>
      <w:r w:rsidRPr="00761426">
        <w:rPr>
          <w:rFonts w:hint="eastAsia"/>
          <w:sz w:val="24"/>
        </w:rPr>
        <w:t>中国高校教材图书网</w:t>
      </w:r>
      <w:r w:rsidR="008D3EA8">
        <w:rPr>
          <w:rFonts w:hint="eastAsia"/>
          <w:sz w:val="24"/>
        </w:rPr>
        <w:t>上</w:t>
      </w:r>
      <w:r w:rsidR="000B3AC3">
        <w:rPr>
          <w:rFonts w:hint="eastAsia"/>
          <w:sz w:val="24"/>
        </w:rPr>
        <w:t>www.sinobook.com.cn</w:t>
      </w:r>
      <w:r w:rsidR="000B3AC3">
        <w:rPr>
          <w:rFonts w:hint="eastAsia"/>
          <w:sz w:val="24"/>
        </w:rPr>
        <w:t>同步</w:t>
      </w:r>
      <w:r w:rsidRPr="00761426">
        <w:rPr>
          <w:rFonts w:hint="eastAsia"/>
          <w:sz w:val="24"/>
        </w:rPr>
        <w:t>推出</w:t>
      </w:r>
      <w:r w:rsidR="008D3EA8">
        <w:rPr>
          <w:rFonts w:hint="eastAsia"/>
          <w:sz w:val="24"/>
        </w:rPr>
        <w:t>《书目》</w:t>
      </w:r>
      <w:r w:rsidR="000A4E82">
        <w:rPr>
          <w:rFonts w:hint="eastAsia"/>
          <w:sz w:val="24"/>
        </w:rPr>
        <w:t>征订</w:t>
      </w:r>
      <w:r w:rsidRPr="00761426">
        <w:rPr>
          <w:rFonts w:hint="eastAsia"/>
          <w:sz w:val="24"/>
        </w:rPr>
        <w:t>网络版</w:t>
      </w:r>
      <w:r w:rsidR="005035FE">
        <w:rPr>
          <w:rFonts w:hint="eastAsia"/>
          <w:sz w:val="24"/>
        </w:rPr>
        <w:t>，</w:t>
      </w:r>
      <w:r w:rsidR="00047B34" w:rsidRPr="00761426">
        <w:rPr>
          <w:rFonts w:hint="eastAsia"/>
          <w:sz w:val="24"/>
        </w:rPr>
        <w:t>通过互联网与各高校教材图书供应部门、图书馆</w:t>
      </w:r>
      <w:r w:rsidR="00752A16" w:rsidRPr="00761426">
        <w:rPr>
          <w:rFonts w:hint="eastAsia"/>
          <w:sz w:val="24"/>
        </w:rPr>
        <w:t>、</w:t>
      </w:r>
      <w:r w:rsidR="00047B34" w:rsidRPr="00761426">
        <w:rPr>
          <w:rFonts w:hint="eastAsia"/>
          <w:sz w:val="24"/>
        </w:rPr>
        <w:t>校园网及高校图书代办站、</w:t>
      </w:r>
      <w:r w:rsidR="00356F22">
        <w:rPr>
          <w:rFonts w:hint="eastAsia"/>
          <w:sz w:val="24"/>
        </w:rPr>
        <w:t>教材</w:t>
      </w:r>
      <w:r w:rsidR="00047B34" w:rsidRPr="00761426">
        <w:rPr>
          <w:rFonts w:hint="eastAsia"/>
          <w:sz w:val="24"/>
        </w:rPr>
        <w:t>书店</w:t>
      </w:r>
      <w:r w:rsidR="00370792">
        <w:rPr>
          <w:rFonts w:hint="eastAsia"/>
          <w:sz w:val="24"/>
        </w:rPr>
        <w:t>直接</w:t>
      </w:r>
      <w:r w:rsidR="00047B34" w:rsidRPr="00761426">
        <w:rPr>
          <w:rFonts w:hint="eastAsia"/>
          <w:sz w:val="24"/>
        </w:rPr>
        <w:t>对接、互通，更加方便查询和采购。</w:t>
      </w:r>
    </w:p>
    <w:p w:rsidR="00143575" w:rsidRPr="00761426" w:rsidRDefault="00143575" w:rsidP="00752A16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经过各方面的共同努力，《书目》已成为高校师生了解、征订大学出版社教材图书不可或缺的工具，成为大学</w:t>
      </w:r>
      <w:r w:rsidR="00047B34" w:rsidRPr="00761426">
        <w:rPr>
          <w:rFonts w:hint="eastAsia"/>
          <w:sz w:val="24"/>
        </w:rPr>
        <w:t>出版社教材图书整体宣传和发行的重要渠道，受到高校教材供应部门、图书馆、广大</w:t>
      </w:r>
      <w:r w:rsidRPr="00761426">
        <w:rPr>
          <w:rFonts w:hint="eastAsia"/>
          <w:sz w:val="24"/>
        </w:rPr>
        <w:t>师生</w:t>
      </w:r>
      <w:r w:rsidR="00047B34" w:rsidRPr="00761426">
        <w:rPr>
          <w:rFonts w:hint="eastAsia"/>
          <w:sz w:val="24"/>
        </w:rPr>
        <w:t>及</w:t>
      </w:r>
      <w:r w:rsidRPr="00761426">
        <w:rPr>
          <w:rFonts w:hint="eastAsia"/>
          <w:sz w:val="24"/>
        </w:rPr>
        <w:t>教材供应商的欢迎。</w:t>
      </w:r>
      <w:r w:rsidR="00047B34" w:rsidRPr="00761426">
        <w:rPr>
          <w:rFonts w:hint="eastAsia"/>
          <w:sz w:val="24"/>
        </w:rPr>
        <w:t>我们</w:t>
      </w:r>
      <w:r w:rsidRPr="00761426">
        <w:rPr>
          <w:rFonts w:hint="eastAsia"/>
          <w:sz w:val="24"/>
        </w:rPr>
        <w:t>对各出版社的大力支持，表示衷心的感谢</w:t>
      </w:r>
      <w:r w:rsidR="00047B34" w:rsidRPr="00761426">
        <w:rPr>
          <w:rFonts w:hint="eastAsia"/>
          <w:sz w:val="24"/>
        </w:rPr>
        <w:t>！</w:t>
      </w:r>
    </w:p>
    <w:p w:rsidR="00791C2F" w:rsidRDefault="00143575" w:rsidP="00791C2F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为把各大学社出版的教材及时推介给高等院校，便于广大师生选订，满足高校教学和科研工作需要，现在开始</w:t>
      </w:r>
      <w:r w:rsidRPr="002B25BE">
        <w:rPr>
          <w:rFonts w:hint="eastAsia"/>
          <w:sz w:val="24"/>
        </w:rPr>
        <w:t>编印</w:t>
      </w:r>
      <w:r w:rsidRPr="00761426">
        <w:rPr>
          <w:rFonts w:hint="eastAsia"/>
          <w:sz w:val="24"/>
        </w:rPr>
        <w:t>20</w:t>
      </w:r>
      <w:r w:rsidR="003B3FE3">
        <w:rPr>
          <w:rFonts w:hint="eastAsia"/>
          <w:sz w:val="24"/>
        </w:rPr>
        <w:t>2</w:t>
      </w:r>
      <w:r w:rsidR="004C17B0">
        <w:rPr>
          <w:rFonts w:hint="eastAsia"/>
          <w:sz w:val="24"/>
        </w:rPr>
        <w:t>2</w:t>
      </w:r>
      <w:r w:rsidR="003B3FE3">
        <w:rPr>
          <w:rFonts w:hint="eastAsia"/>
          <w:sz w:val="24"/>
        </w:rPr>
        <w:t>年</w:t>
      </w:r>
      <w:r w:rsidR="004C17B0">
        <w:rPr>
          <w:rFonts w:hint="eastAsia"/>
          <w:sz w:val="24"/>
        </w:rPr>
        <w:t>春</w:t>
      </w:r>
      <w:r w:rsidR="00F44A3A" w:rsidRPr="00761426">
        <w:rPr>
          <w:rFonts w:hint="eastAsia"/>
          <w:sz w:val="24"/>
        </w:rPr>
        <w:t>季</w:t>
      </w:r>
      <w:r w:rsidR="005035FE">
        <w:rPr>
          <w:rFonts w:hint="eastAsia"/>
          <w:sz w:val="24"/>
        </w:rPr>
        <w:t>《高校教材图书征订目录》</w:t>
      </w:r>
      <w:r w:rsidR="008F5F1A">
        <w:rPr>
          <w:rFonts w:hint="eastAsia"/>
          <w:sz w:val="24"/>
        </w:rPr>
        <w:t>，</w:t>
      </w:r>
      <w:r w:rsidRPr="00761426">
        <w:rPr>
          <w:rFonts w:hint="eastAsia"/>
          <w:sz w:val="24"/>
        </w:rPr>
        <w:t>请各</w:t>
      </w:r>
      <w:r w:rsidR="00235D25" w:rsidRPr="00761426">
        <w:rPr>
          <w:rFonts w:hint="eastAsia"/>
          <w:sz w:val="24"/>
        </w:rPr>
        <w:t>会员</w:t>
      </w:r>
      <w:r w:rsidRPr="00761426">
        <w:rPr>
          <w:rFonts w:hint="eastAsia"/>
          <w:sz w:val="24"/>
        </w:rPr>
        <w:t>出版社接到通知后，按以下要求提供</w:t>
      </w:r>
      <w:r w:rsidR="008F5F1A" w:rsidRPr="00761426">
        <w:rPr>
          <w:rFonts w:hint="eastAsia"/>
          <w:sz w:val="24"/>
        </w:rPr>
        <w:t>《书目》</w:t>
      </w:r>
      <w:r w:rsidRPr="00761426">
        <w:rPr>
          <w:rFonts w:hint="eastAsia"/>
          <w:sz w:val="24"/>
        </w:rPr>
        <w:t>稿件。</w:t>
      </w:r>
    </w:p>
    <w:p w:rsidR="00791C2F" w:rsidRDefault="00143575" w:rsidP="00791C2F">
      <w:pPr>
        <w:spacing w:line="420" w:lineRule="exact"/>
        <w:ind w:firstLineChars="200" w:firstLine="480"/>
        <w:rPr>
          <w:rFonts w:ascii="黑体" w:eastAsia="黑体"/>
          <w:bCs/>
          <w:sz w:val="24"/>
        </w:rPr>
      </w:pPr>
      <w:r w:rsidRPr="00761426">
        <w:rPr>
          <w:rFonts w:ascii="黑体" w:eastAsia="黑体" w:hint="eastAsia"/>
          <w:bCs/>
          <w:sz w:val="24"/>
        </w:rPr>
        <w:t>一、《书目》类别</w:t>
      </w:r>
    </w:p>
    <w:p w:rsidR="00791C2F" w:rsidRDefault="00143575" w:rsidP="00791C2F">
      <w:pPr>
        <w:spacing w:line="420" w:lineRule="exact"/>
        <w:ind w:firstLineChars="200" w:firstLine="480"/>
        <w:rPr>
          <w:sz w:val="24"/>
        </w:rPr>
      </w:pPr>
      <w:r w:rsidRPr="00761426">
        <w:rPr>
          <w:rFonts w:hint="eastAsia"/>
          <w:sz w:val="24"/>
        </w:rPr>
        <w:t>《书目》分公共课、外语、文科</w:t>
      </w:r>
      <w:r w:rsidR="009B46F9">
        <w:rPr>
          <w:rFonts w:hint="eastAsia"/>
          <w:sz w:val="24"/>
        </w:rPr>
        <w:t>、</w:t>
      </w:r>
      <w:r w:rsidRPr="00761426">
        <w:rPr>
          <w:rFonts w:hint="eastAsia"/>
          <w:sz w:val="24"/>
        </w:rPr>
        <w:t>艺术、理工、医药卫生、农林牧渔、电大、高职高专、中职技术、继续教育</w:t>
      </w:r>
      <w:r w:rsidR="00047B34" w:rsidRPr="00761426">
        <w:rPr>
          <w:rFonts w:hint="eastAsia"/>
          <w:sz w:val="24"/>
        </w:rPr>
        <w:t>以及馆配类。</w:t>
      </w:r>
    </w:p>
    <w:p w:rsidR="00791C2F" w:rsidRDefault="00143575" w:rsidP="00791C2F">
      <w:pPr>
        <w:spacing w:line="420" w:lineRule="exact"/>
        <w:ind w:firstLineChars="200" w:firstLine="480"/>
        <w:rPr>
          <w:rFonts w:ascii="黑体" w:eastAsia="黑体"/>
          <w:bCs/>
          <w:sz w:val="24"/>
        </w:rPr>
      </w:pPr>
      <w:r w:rsidRPr="00761426">
        <w:rPr>
          <w:rFonts w:ascii="黑体" w:eastAsia="黑体" w:hint="eastAsia"/>
          <w:bCs/>
          <w:sz w:val="24"/>
        </w:rPr>
        <w:t>二、《书目》稿填写要求</w:t>
      </w:r>
    </w:p>
    <w:p w:rsidR="00791C2F" w:rsidRDefault="00047B34" w:rsidP="00791C2F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761426">
        <w:rPr>
          <w:rFonts w:ascii="宋体" w:hAnsi="宋体" w:hint="eastAsia"/>
          <w:b/>
          <w:sz w:val="24"/>
        </w:rPr>
        <w:t>（一）一般书目</w:t>
      </w:r>
    </w:p>
    <w:p w:rsidR="002B25BE" w:rsidRDefault="002B25BE" w:rsidP="007727B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7727B7" w:rsidRPr="00791C2F">
        <w:rPr>
          <w:rFonts w:ascii="宋体" w:hAnsi="宋体" w:hint="eastAsia"/>
          <w:sz w:val="24"/>
        </w:rPr>
        <w:t>.</w:t>
      </w:r>
      <w:r w:rsidR="007727B7" w:rsidRPr="00791C2F">
        <w:rPr>
          <w:rFonts w:ascii="宋体" w:hAnsi="宋体"/>
          <w:sz w:val="24"/>
        </w:rPr>
        <w:t>征订条目内容简介（</w:t>
      </w:r>
      <w:r w:rsidR="007727B7">
        <w:rPr>
          <w:rFonts w:ascii="宋体" w:hAnsi="宋体" w:hint="eastAsia"/>
          <w:sz w:val="24"/>
        </w:rPr>
        <w:t>300</w:t>
      </w:r>
      <w:r w:rsidR="007727B7" w:rsidRPr="00791C2F">
        <w:rPr>
          <w:rFonts w:ascii="宋体" w:hAnsi="宋体"/>
          <w:sz w:val="24"/>
        </w:rPr>
        <w:t>字以内，Word或Excel）纸质样式见【附件</w:t>
      </w:r>
      <w:r w:rsidR="007727B7">
        <w:rPr>
          <w:rFonts w:ascii="宋体" w:hAnsi="宋体" w:hint="eastAsia"/>
          <w:sz w:val="24"/>
        </w:rPr>
        <w:t>1</w:t>
      </w:r>
      <w:r w:rsidR="007727B7" w:rsidRPr="00791C2F">
        <w:rPr>
          <w:rFonts w:ascii="宋体" w:hAnsi="宋体"/>
          <w:sz w:val="24"/>
        </w:rPr>
        <w:t>】；</w:t>
      </w:r>
      <w:r w:rsidR="00361C71">
        <w:rPr>
          <w:rFonts w:ascii="宋体" w:hAnsi="宋体"/>
          <w:sz w:val="24"/>
        </w:rPr>
        <w:t xml:space="preserve"> </w:t>
      </w:r>
    </w:p>
    <w:p w:rsidR="007727B7" w:rsidRPr="00791C2F" w:rsidRDefault="002B25BE" w:rsidP="007727B7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 w:rsidR="007727B7" w:rsidRPr="00791C2F">
        <w:rPr>
          <w:rFonts w:ascii="宋体" w:hAnsi="宋体" w:hint="eastAsia"/>
          <w:sz w:val="24"/>
        </w:rPr>
        <w:t>.</w:t>
      </w:r>
      <w:r w:rsidR="007727B7" w:rsidRPr="00791C2F">
        <w:rPr>
          <w:rFonts w:ascii="宋体" w:hAnsi="宋体"/>
          <w:sz w:val="24"/>
        </w:rPr>
        <w:t>征订条目请注明需编入的类别，如文科类、理工类、公共课类等；</w:t>
      </w:r>
    </w:p>
    <w:p w:rsidR="00791C2F" w:rsidRPr="00791C2F" w:rsidRDefault="002B25BE" w:rsidP="00752A1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43575" w:rsidRPr="00791C2F">
        <w:rPr>
          <w:rFonts w:ascii="宋体" w:hAnsi="宋体"/>
          <w:sz w:val="24"/>
        </w:rPr>
        <w:t>.分级、适用专业一栏中分级要明确，如</w:t>
      </w:r>
      <w:r w:rsidR="00E70F52">
        <w:rPr>
          <w:rFonts w:ascii="宋体" w:hAnsi="宋体" w:hint="eastAsia"/>
          <w:sz w:val="24"/>
        </w:rPr>
        <w:t>：</w:t>
      </w:r>
      <w:r w:rsidR="00DF7231">
        <w:rPr>
          <w:rFonts w:ascii="宋体" w:hAnsi="宋体"/>
          <w:sz w:val="24"/>
        </w:rPr>
        <w:t>研究生、本科、高职高专（大专、师范专科）、中职、中专（中师）等</w:t>
      </w:r>
      <w:r w:rsidR="00DF7231">
        <w:rPr>
          <w:rFonts w:ascii="宋体" w:hAnsi="宋体" w:hint="eastAsia"/>
          <w:sz w:val="24"/>
        </w:rPr>
        <w:t>，</w:t>
      </w:r>
      <w:r w:rsidR="00143575" w:rsidRPr="00791C2F">
        <w:rPr>
          <w:rFonts w:ascii="宋体" w:hAnsi="宋体"/>
          <w:sz w:val="24"/>
        </w:rPr>
        <w:t>跨级的请填本专科、大中专；适用专业</w:t>
      </w:r>
      <w:r w:rsidR="0022226B">
        <w:rPr>
          <w:rFonts w:ascii="宋体" w:hAnsi="宋体" w:hint="eastAsia"/>
          <w:sz w:val="24"/>
        </w:rPr>
        <w:t>根据专业名称</w:t>
      </w:r>
      <w:r w:rsidR="00143575" w:rsidRPr="00791C2F">
        <w:rPr>
          <w:rFonts w:ascii="宋体" w:hAnsi="宋体"/>
          <w:sz w:val="24"/>
        </w:rPr>
        <w:t>填写</w:t>
      </w:r>
      <w:r w:rsidR="00132DE0">
        <w:rPr>
          <w:rFonts w:ascii="宋体" w:hAnsi="宋体" w:hint="eastAsia"/>
          <w:sz w:val="24"/>
        </w:rPr>
        <w:t>，如</w:t>
      </w:r>
      <w:r w:rsidR="00E70F52">
        <w:rPr>
          <w:rFonts w:ascii="宋体" w:hAnsi="宋体" w:hint="eastAsia"/>
          <w:sz w:val="24"/>
        </w:rPr>
        <w:t>：</w:t>
      </w:r>
      <w:r w:rsidR="00132DE0">
        <w:rPr>
          <w:rFonts w:ascii="宋体" w:hAnsi="宋体" w:hint="eastAsia"/>
          <w:sz w:val="24"/>
        </w:rPr>
        <w:t>法律、会计学等</w:t>
      </w:r>
      <w:r w:rsidR="00143575" w:rsidRPr="00791C2F">
        <w:rPr>
          <w:rFonts w:ascii="宋体" w:hAnsi="宋体"/>
          <w:sz w:val="24"/>
        </w:rPr>
        <w:t>；</w:t>
      </w:r>
    </w:p>
    <w:p w:rsidR="00791C2F" w:rsidRPr="00791C2F" w:rsidRDefault="002B25BE" w:rsidP="00791C2F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143575" w:rsidRPr="00791C2F">
        <w:rPr>
          <w:rFonts w:ascii="宋体" w:hAnsi="宋体"/>
          <w:sz w:val="24"/>
        </w:rPr>
        <w:t>.征订条目可以细化，以小标题形式编排，</w:t>
      </w:r>
      <w:r w:rsidR="00E70F52">
        <w:rPr>
          <w:rFonts w:ascii="宋体" w:hAnsi="宋体" w:hint="eastAsia"/>
          <w:sz w:val="24"/>
        </w:rPr>
        <w:t>如：</w:t>
      </w:r>
      <w:r w:rsidR="00E70F52" w:rsidRPr="00E70F52">
        <w:rPr>
          <w:rFonts w:ascii="宋体" w:hAnsi="宋体" w:hint="eastAsia"/>
          <w:sz w:val="24"/>
        </w:rPr>
        <w:t>21世纪财政学系列教材</w:t>
      </w:r>
      <w:r w:rsidR="007727B7">
        <w:rPr>
          <w:rFonts w:ascii="宋体" w:hAnsi="宋体" w:hint="eastAsia"/>
          <w:sz w:val="24"/>
        </w:rPr>
        <w:t>、通识课系列教材等，</w:t>
      </w:r>
      <w:r w:rsidR="00A20FAE" w:rsidRPr="00791C2F">
        <w:rPr>
          <w:rFonts w:ascii="宋体" w:hAnsi="宋体"/>
          <w:sz w:val="24"/>
        </w:rPr>
        <w:t>纸质</w:t>
      </w:r>
      <w:r w:rsidR="00A20FAE" w:rsidRPr="00791C2F">
        <w:rPr>
          <w:rFonts w:ascii="宋体" w:hAnsi="宋体" w:hint="eastAsia"/>
          <w:sz w:val="24"/>
        </w:rPr>
        <w:t>样式</w:t>
      </w:r>
      <w:r w:rsidR="00143575" w:rsidRPr="00791C2F">
        <w:rPr>
          <w:rFonts w:ascii="宋体" w:hAnsi="宋体"/>
          <w:sz w:val="24"/>
        </w:rPr>
        <w:t>见</w:t>
      </w:r>
      <w:r w:rsidR="0055753B" w:rsidRPr="00791C2F">
        <w:rPr>
          <w:rFonts w:ascii="宋体" w:hAnsi="宋体"/>
          <w:sz w:val="24"/>
        </w:rPr>
        <w:t>【</w:t>
      </w:r>
      <w:r w:rsidR="00143575" w:rsidRPr="00791C2F">
        <w:rPr>
          <w:rFonts w:ascii="宋体" w:hAnsi="宋体"/>
          <w:sz w:val="24"/>
        </w:rPr>
        <w:t>附件</w:t>
      </w:r>
      <w:r w:rsidR="00132DE0">
        <w:rPr>
          <w:rFonts w:ascii="宋体" w:hAnsi="宋体" w:hint="eastAsia"/>
          <w:sz w:val="24"/>
        </w:rPr>
        <w:t>2</w:t>
      </w:r>
      <w:r w:rsidR="0055753B" w:rsidRPr="00791C2F">
        <w:rPr>
          <w:rFonts w:ascii="宋体" w:hAnsi="宋体"/>
          <w:sz w:val="24"/>
        </w:rPr>
        <w:t>】</w:t>
      </w:r>
      <w:r w:rsidR="00752A16" w:rsidRPr="00791C2F">
        <w:rPr>
          <w:rFonts w:ascii="宋体" w:hAnsi="宋体" w:hint="eastAsia"/>
          <w:sz w:val="24"/>
        </w:rPr>
        <w:t>。</w:t>
      </w:r>
    </w:p>
    <w:p w:rsidR="0080507A" w:rsidRDefault="00580E33" w:rsidP="0080507A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761426">
        <w:rPr>
          <w:rFonts w:ascii="宋体" w:hAnsi="宋体" w:hint="eastAsia"/>
          <w:b/>
          <w:sz w:val="24"/>
        </w:rPr>
        <w:t>（二）《馆配专辑》</w:t>
      </w:r>
    </w:p>
    <w:p w:rsidR="0080507A" w:rsidRDefault="00580E33" w:rsidP="0080507A">
      <w:pPr>
        <w:spacing w:line="420" w:lineRule="exact"/>
        <w:ind w:firstLineChars="200" w:firstLine="480"/>
        <w:rPr>
          <w:rFonts w:ascii="宋体" w:hAnsi="宋体"/>
          <w:kern w:val="0"/>
          <w:sz w:val="24"/>
        </w:rPr>
      </w:pPr>
      <w:r w:rsidRPr="00FD3816">
        <w:rPr>
          <w:rFonts w:ascii="宋体" w:hAnsi="宋体" w:hint="eastAsia"/>
          <w:kern w:val="0"/>
          <w:sz w:val="24"/>
        </w:rPr>
        <w:t>1</w:t>
      </w:r>
      <w:r w:rsidR="002B25BE">
        <w:rPr>
          <w:rFonts w:ascii="宋体" w:hAnsi="宋体" w:hint="eastAsia"/>
          <w:kern w:val="0"/>
          <w:sz w:val="24"/>
        </w:rPr>
        <w:t>.</w:t>
      </w:r>
      <w:r w:rsidRPr="00FD3816">
        <w:rPr>
          <w:rFonts w:ascii="宋体" w:hAnsi="宋体" w:hint="eastAsia"/>
          <w:kern w:val="0"/>
          <w:sz w:val="24"/>
        </w:rPr>
        <w:t>《馆配专辑》图书数据包括学术著作、社会读物、工具书及适合馆配的教材等；</w:t>
      </w:r>
    </w:p>
    <w:p w:rsidR="00580E33" w:rsidRPr="00FD3816" w:rsidRDefault="0080507A" w:rsidP="0080507A">
      <w:pPr>
        <w:spacing w:line="420" w:lineRule="exac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</w:t>
      </w:r>
      <w:r w:rsidR="00791C2F" w:rsidRPr="00FD3816">
        <w:rPr>
          <w:rFonts w:ascii="宋体" w:hAnsi="宋体"/>
          <w:kern w:val="0"/>
          <w:sz w:val="24"/>
        </w:rPr>
        <w:t>2</w:t>
      </w:r>
      <w:r w:rsidR="002B25BE">
        <w:rPr>
          <w:rFonts w:ascii="宋体" w:hAnsi="宋体" w:hint="eastAsia"/>
          <w:kern w:val="0"/>
          <w:sz w:val="24"/>
        </w:rPr>
        <w:t>.</w:t>
      </w:r>
      <w:r w:rsidR="00132DE0">
        <w:rPr>
          <w:rFonts w:ascii="宋体" w:hAnsi="宋体" w:hint="eastAsia"/>
          <w:kern w:val="0"/>
          <w:sz w:val="24"/>
        </w:rPr>
        <w:t>《</w:t>
      </w:r>
      <w:r w:rsidR="00580E33" w:rsidRPr="00FD3816">
        <w:rPr>
          <w:rFonts w:ascii="宋体" w:hAnsi="宋体" w:hint="eastAsia"/>
          <w:kern w:val="0"/>
          <w:sz w:val="24"/>
        </w:rPr>
        <w:t>馆配专辑》请按</w:t>
      </w:r>
      <w:r w:rsidR="0055753B" w:rsidRPr="00FD3816">
        <w:rPr>
          <w:rFonts w:ascii="宋体" w:hAnsi="宋体" w:hint="eastAsia"/>
          <w:kern w:val="0"/>
          <w:sz w:val="24"/>
        </w:rPr>
        <w:t>【</w:t>
      </w:r>
      <w:r w:rsidR="00580E33" w:rsidRPr="00FD3816">
        <w:rPr>
          <w:rFonts w:ascii="宋体" w:hAnsi="宋体" w:hint="eastAsia"/>
          <w:kern w:val="0"/>
          <w:sz w:val="24"/>
        </w:rPr>
        <w:t>附件</w:t>
      </w:r>
      <w:r w:rsidR="00132DE0">
        <w:rPr>
          <w:rFonts w:ascii="宋体" w:hAnsi="宋体" w:hint="eastAsia"/>
          <w:kern w:val="0"/>
          <w:sz w:val="24"/>
        </w:rPr>
        <w:t>3</w:t>
      </w:r>
      <w:r w:rsidR="0055753B" w:rsidRPr="00FD3816">
        <w:rPr>
          <w:rFonts w:ascii="宋体" w:hAnsi="宋体" w:hint="eastAsia"/>
          <w:kern w:val="0"/>
          <w:sz w:val="24"/>
        </w:rPr>
        <w:t>】</w:t>
      </w:r>
      <w:r w:rsidR="00580E33" w:rsidRPr="00FD3816">
        <w:rPr>
          <w:rFonts w:ascii="宋体" w:hAnsi="宋体" w:hint="eastAsia"/>
          <w:kern w:val="0"/>
          <w:sz w:val="24"/>
        </w:rPr>
        <w:t>逐项认真填写，单独提供数据，便于图书馆查重、采购</w:t>
      </w:r>
      <w:r w:rsidR="00752A16" w:rsidRPr="00FD3816">
        <w:rPr>
          <w:rFonts w:ascii="宋体" w:hAnsi="宋体" w:hint="eastAsia"/>
          <w:kern w:val="0"/>
          <w:sz w:val="24"/>
        </w:rPr>
        <w:t>。</w:t>
      </w:r>
    </w:p>
    <w:p w:rsidR="00580E33" w:rsidRPr="00FD3816" w:rsidRDefault="00580E33" w:rsidP="00752A1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 w:rsidRPr="00FD3816">
        <w:rPr>
          <w:rFonts w:ascii="宋体" w:hAnsi="宋体" w:hint="eastAsia"/>
          <w:b/>
          <w:sz w:val="24"/>
        </w:rPr>
        <w:t>（三）网络</w:t>
      </w:r>
      <w:r w:rsidR="005C123F" w:rsidRPr="00FD3816">
        <w:rPr>
          <w:rFonts w:ascii="宋体" w:hAnsi="宋体" w:hint="eastAsia"/>
          <w:b/>
          <w:sz w:val="24"/>
        </w:rPr>
        <w:t>版</w:t>
      </w:r>
    </w:p>
    <w:p w:rsidR="00FD3816" w:rsidRPr="00FD3816" w:rsidRDefault="001F13AF" w:rsidP="00FD3816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791C2F">
        <w:rPr>
          <w:rFonts w:ascii="宋体" w:hAnsi="宋体" w:hint="eastAsia"/>
          <w:bCs/>
          <w:sz w:val="24"/>
        </w:rPr>
        <w:t>《书目》网络版对数据项目进行了</w:t>
      </w:r>
      <w:r>
        <w:rPr>
          <w:rFonts w:ascii="宋体" w:hAnsi="宋体" w:hint="eastAsia"/>
          <w:bCs/>
          <w:sz w:val="24"/>
        </w:rPr>
        <w:t>补充</w:t>
      </w:r>
      <w:r w:rsidRPr="00791C2F">
        <w:rPr>
          <w:rFonts w:ascii="宋体" w:hAnsi="宋体" w:hint="eastAsia"/>
          <w:bCs/>
          <w:sz w:val="24"/>
        </w:rPr>
        <w:t>。在填写项目上，分为必填项目和选择项目，具体项目</w:t>
      </w:r>
      <w:r w:rsidR="00CD5B0D">
        <w:rPr>
          <w:rFonts w:ascii="宋体" w:hAnsi="宋体" w:hint="eastAsia"/>
          <w:bCs/>
          <w:sz w:val="24"/>
        </w:rPr>
        <w:t>及填写要求</w:t>
      </w:r>
      <w:r w:rsidRPr="00791C2F">
        <w:rPr>
          <w:rFonts w:ascii="宋体" w:hAnsi="宋体" w:hint="eastAsia"/>
          <w:bCs/>
          <w:sz w:val="24"/>
        </w:rPr>
        <w:t>见【附件</w:t>
      </w:r>
      <w:r w:rsidR="00132DE0">
        <w:rPr>
          <w:rFonts w:ascii="宋体" w:hAnsi="宋体" w:hint="eastAsia"/>
          <w:bCs/>
          <w:sz w:val="24"/>
        </w:rPr>
        <w:t>4</w:t>
      </w:r>
      <w:r w:rsidRPr="00791C2F">
        <w:rPr>
          <w:rFonts w:ascii="宋体" w:hAnsi="宋体" w:hint="eastAsia"/>
          <w:bCs/>
          <w:sz w:val="24"/>
        </w:rPr>
        <w:t>】。必填项目是传统纸质版及网络版的基本内容；选择项目是网络版的</w:t>
      </w:r>
      <w:r>
        <w:rPr>
          <w:rFonts w:ascii="宋体" w:hAnsi="宋体" w:hint="eastAsia"/>
          <w:bCs/>
          <w:sz w:val="24"/>
        </w:rPr>
        <w:t>补充</w:t>
      </w:r>
      <w:r w:rsidRPr="00791C2F">
        <w:rPr>
          <w:rFonts w:ascii="宋体" w:hAnsi="宋体" w:hint="eastAsia"/>
          <w:bCs/>
          <w:sz w:val="24"/>
        </w:rPr>
        <w:t>内容，</w:t>
      </w:r>
      <w:r w:rsidRPr="00761426">
        <w:rPr>
          <w:rFonts w:ascii="宋体" w:hAnsi="宋体" w:hint="eastAsia"/>
          <w:bCs/>
          <w:sz w:val="24"/>
        </w:rPr>
        <w:t>由</w:t>
      </w:r>
      <w:r w:rsidR="009E35E3">
        <w:rPr>
          <w:rFonts w:ascii="宋体" w:hAnsi="宋体" w:hint="eastAsia"/>
          <w:bCs/>
          <w:sz w:val="24"/>
        </w:rPr>
        <w:t>出版社</w:t>
      </w:r>
      <w:r w:rsidRPr="00761426">
        <w:rPr>
          <w:rFonts w:ascii="宋体" w:hAnsi="宋体" w:hint="eastAsia"/>
          <w:bCs/>
          <w:sz w:val="24"/>
        </w:rPr>
        <w:t>自行选择</w:t>
      </w:r>
      <w:r w:rsidR="009E35E3">
        <w:rPr>
          <w:rFonts w:ascii="宋体" w:hAnsi="宋体" w:hint="eastAsia"/>
          <w:bCs/>
          <w:sz w:val="24"/>
        </w:rPr>
        <w:t>填写</w:t>
      </w:r>
      <w:r w:rsidR="00132DE0">
        <w:rPr>
          <w:rFonts w:ascii="宋体" w:hAnsi="宋体" w:hint="eastAsia"/>
          <w:bCs/>
          <w:sz w:val="24"/>
        </w:rPr>
        <w:t>。</w:t>
      </w:r>
      <w:r w:rsidR="00A95274" w:rsidRPr="00FD3816">
        <w:rPr>
          <w:rFonts w:ascii="宋体" w:hAnsi="宋体" w:hint="eastAsia"/>
          <w:sz w:val="24"/>
        </w:rPr>
        <w:t>《</w:t>
      </w:r>
      <w:r w:rsidR="00C7587D" w:rsidRPr="00FD3816">
        <w:rPr>
          <w:rFonts w:ascii="宋体" w:hAnsi="宋体" w:hint="eastAsia"/>
          <w:sz w:val="24"/>
        </w:rPr>
        <w:t>书目</w:t>
      </w:r>
      <w:r w:rsidR="00A95274" w:rsidRPr="00FD3816">
        <w:rPr>
          <w:rFonts w:ascii="宋体" w:hAnsi="宋体" w:hint="eastAsia"/>
          <w:sz w:val="24"/>
        </w:rPr>
        <w:t>》网络版</w:t>
      </w:r>
      <w:r w:rsidR="004F0E28" w:rsidRPr="00FD3816">
        <w:rPr>
          <w:rFonts w:ascii="宋体" w:hAnsi="宋体" w:hint="eastAsia"/>
          <w:sz w:val="24"/>
        </w:rPr>
        <w:t>的</w:t>
      </w:r>
      <w:r w:rsidR="00CD5B0D">
        <w:rPr>
          <w:rFonts w:ascii="宋体" w:hAnsi="宋体" w:hint="eastAsia"/>
          <w:sz w:val="24"/>
        </w:rPr>
        <w:t>填写表格</w:t>
      </w:r>
      <w:r w:rsidR="00A95274" w:rsidRPr="00FD3816">
        <w:rPr>
          <w:rFonts w:ascii="宋体" w:hAnsi="宋体" w:hint="eastAsia"/>
          <w:sz w:val="24"/>
        </w:rPr>
        <w:t>见【附件5】。</w:t>
      </w:r>
    </w:p>
    <w:p w:rsidR="005F5583" w:rsidRDefault="00143575" w:rsidP="00752A16">
      <w:pPr>
        <w:spacing w:line="420" w:lineRule="exact"/>
        <w:ind w:firstLineChars="200" w:firstLine="480"/>
        <w:rPr>
          <w:rFonts w:eastAsia="黑体"/>
          <w:bCs/>
          <w:sz w:val="24"/>
        </w:rPr>
      </w:pPr>
      <w:r w:rsidRPr="00FD3816">
        <w:rPr>
          <w:rFonts w:eastAsia="黑体"/>
          <w:bCs/>
          <w:sz w:val="24"/>
        </w:rPr>
        <w:t>三、宣传广告制作要求</w:t>
      </w:r>
    </w:p>
    <w:p w:rsidR="005F5583" w:rsidRDefault="005F5583" w:rsidP="005F5583">
      <w:pPr>
        <w:spacing w:line="420" w:lineRule="exact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FD3816">
        <w:rPr>
          <w:rFonts w:ascii="宋体" w:hAnsi="宋体"/>
          <w:sz w:val="24"/>
        </w:rPr>
        <w:t>1.</w:t>
      </w:r>
      <w:r w:rsidR="00143575" w:rsidRPr="00FD3816">
        <w:rPr>
          <w:rFonts w:ascii="宋体" w:hAnsi="宋体"/>
          <w:spacing w:val="-4"/>
          <w:sz w:val="24"/>
        </w:rPr>
        <w:t>广告内容：宣传新书、重点书、畅销书、精品书、获奖书等，也可宣传出版社形象。</w:t>
      </w:r>
    </w:p>
    <w:p w:rsidR="00FD3816" w:rsidRPr="00FD3816" w:rsidRDefault="00143575" w:rsidP="005F5583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FD3816">
        <w:rPr>
          <w:rFonts w:ascii="宋体" w:hAnsi="宋体"/>
          <w:sz w:val="24"/>
        </w:rPr>
        <w:t>2.版面分为封二、封三、封底；彩色广告插页。</w:t>
      </w:r>
    </w:p>
    <w:p w:rsidR="0080507A" w:rsidRDefault="005F5583" w:rsidP="0080507A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FD3816">
        <w:rPr>
          <w:rFonts w:ascii="宋体" w:hAnsi="宋体"/>
          <w:sz w:val="24"/>
        </w:rPr>
        <w:t>3.制作方式：请各出版社自行设计广告页，</w:t>
      </w:r>
      <w:r w:rsidR="00143575" w:rsidRPr="00FD3816">
        <w:rPr>
          <w:rFonts w:ascii="宋体" w:hAnsi="宋体"/>
          <w:b/>
          <w:sz w:val="24"/>
        </w:rPr>
        <w:t>成品尺寸</w:t>
      </w:r>
      <w:smartTag w:uri="urn:schemas-microsoft-com:office:smarttags" w:element="chmetcnv">
        <w:smartTagPr>
          <w:attr w:name="UnitName" w:val="mm"/>
          <w:attr w:name="SourceValue" w:val="185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185 mm</w:t>
        </w:r>
      </w:smartTag>
      <w:r w:rsidR="00143575" w:rsidRPr="00FD3816">
        <w:rPr>
          <w:rFonts w:ascii="宋体" w:hAnsi="宋体"/>
          <w:b/>
          <w:sz w:val="24"/>
        </w:rPr>
        <w:t>×</w:t>
      </w:r>
      <w:smartTag w:uri="urn:schemas-microsoft-com:office:smarttags" w:element="chmetcnv">
        <w:smartTagPr>
          <w:attr w:name="UnitName" w:val="mm"/>
          <w:attr w:name="SourceValue" w:val="260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260 mm</w:t>
        </w:r>
      </w:smartTag>
      <w:r w:rsidR="00143575" w:rsidRPr="00FD3816">
        <w:rPr>
          <w:rFonts w:ascii="宋体" w:hAnsi="宋体"/>
          <w:b/>
          <w:sz w:val="24"/>
        </w:rPr>
        <w:t>，四边加放</w:t>
      </w:r>
      <w:smartTag w:uri="urn:schemas-microsoft-com:office:smarttags" w:element="chmetcnv">
        <w:smartTagPr>
          <w:attr w:name="UnitName" w:val="m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3 mm</w:t>
        </w:r>
      </w:smartTag>
      <w:r w:rsidR="00143575" w:rsidRPr="00FD3816">
        <w:rPr>
          <w:rFonts w:ascii="宋体" w:hAnsi="宋体"/>
          <w:b/>
          <w:sz w:val="24"/>
        </w:rPr>
        <w:t>切口（版芯尺寸</w:t>
      </w:r>
      <w:smartTag w:uri="urn:schemas-microsoft-com:office:smarttags" w:element="chmetcnv">
        <w:smartTagPr>
          <w:attr w:name="UnitName" w:val="mm"/>
          <w:attr w:name="SourceValue" w:val="165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165 mm</w:t>
        </w:r>
      </w:smartTag>
      <w:r w:rsidR="00143575" w:rsidRPr="00FD3816">
        <w:rPr>
          <w:rFonts w:ascii="宋体" w:hAnsi="宋体"/>
          <w:b/>
          <w:sz w:val="24"/>
        </w:rPr>
        <w:t>×</w:t>
      </w:r>
      <w:smartTag w:uri="urn:schemas-microsoft-com:office:smarttags" w:element="chmetcnv">
        <w:smartTagPr>
          <w:attr w:name="UnitName" w:val="mm"/>
          <w:attr w:name="SourceValue" w:val="240"/>
          <w:attr w:name="HasSpace" w:val="True"/>
          <w:attr w:name="Negative" w:val="False"/>
          <w:attr w:name="NumberType" w:val="1"/>
          <w:attr w:name="TCSC" w:val="0"/>
        </w:smartTagPr>
        <w:r w:rsidR="00143575" w:rsidRPr="00FD3816">
          <w:rPr>
            <w:rFonts w:ascii="宋体" w:hAnsi="宋体"/>
            <w:b/>
            <w:sz w:val="24"/>
          </w:rPr>
          <w:t>240 mm</w:t>
        </w:r>
      </w:smartTag>
      <w:r w:rsidR="00143575" w:rsidRPr="00FD3816">
        <w:rPr>
          <w:rFonts w:ascii="宋体" w:hAnsi="宋体"/>
          <w:b/>
          <w:sz w:val="24"/>
        </w:rPr>
        <w:t>）。</w:t>
      </w:r>
      <w:r>
        <w:rPr>
          <w:rFonts w:ascii="宋体" w:hAnsi="宋体" w:hint="eastAsia"/>
          <w:sz w:val="24"/>
        </w:rPr>
        <w:t xml:space="preserve">   </w:t>
      </w:r>
    </w:p>
    <w:p w:rsidR="00FD3816" w:rsidRPr="0080507A" w:rsidRDefault="0080507A" w:rsidP="0080507A">
      <w:pPr>
        <w:spacing w:line="42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FD3816">
        <w:rPr>
          <w:rFonts w:eastAsia="黑体"/>
          <w:bCs/>
          <w:sz w:val="24"/>
        </w:rPr>
        <w:t>四、《书目》及宣传广告收费标准</w:t>
      </w:r>
    </w:p>
    <w:p w:rsidR="005F5583" w:rsidRDefault="005F5583" w:rsidP="005F5583">
      <w:pPr>
        <w:spacing w:line="420" w:lineRule="exact"/>
        <w:ind w:left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5F5583">
        <w:rPr>
          <w:rFonts w:ascii="宋体" w:hAnsi="宋体"/>
          <w:sz w:val="24"/>
        </w:rPr>
        <w:t>1</w:t>
      </w:r>
      <w:r w:rsidR="00143575" w:rsidRPr="005F5583">
        <w:rPr>
          <w:rFonts w:ascii="宋体" w:hAnsi="宋体" w:hint="eastAsia"/>
          <w:sz w:val="24"/>
        </w:rPr>
        <w:t>.</w:t>
      </w:r>
      <w:r w:rsidR="00143575" w:rsidRPr="005F5583">
        <w:rPr>
          <w:rFonts w:ascii="宋体" w:hAnsi="宋体"/>
          <w:sz w:val="24"/>
        </w:rPr>
        <w:t>征订条目每条3</w:t>
      </w:r>
      <w:r w:rsidR="00B521F9" w:rsidRPr="005F5583">
        <w:rPr>
          <w:rFonts w:ascii="宋体" w:hAnsi="宋体" w:hint="eastAsia"/>
          <w:sz w:val="24"/>
        </w:rPr>
        <w:t>0</w:t>
      </w:r>
      <w:r w:rsidR="00143575" w:rsidRPr="005F5583">
        <w:rPr>
          <w:rFonts w:ascii="宋体" w:hAnsi="宋体"/>
          <w:sz w:val="24"/>
        </w:rPr>
        <w:t>元；带内容简介每条6</w:t>
      </w:r>
      <w:r w:rsidR="00B521F9" w:rsidRPr="005F5583">
        <w:rPr>
          <w:rFonts w:ascii="宋体" w:hAnsi="宋体" w:hint="eastAsia"/>
          <w:sz w:val="24"/>
        </w:rPr>
        <w:t>0</w:t>
      </w:r>
      <w:r w:rsidR="00143575" w:rsidRPr="005F5583">
        <w:rPr>
          <w:rFonts w:ascii="宋体" w:hAnsi="宋体"/>
          <w:sz w:val="24"/>
        </w:rPr>
        <w:t>元。</w:t>
      </w:r>
    </w:p>
    <w:p w:rsidR="00601E44" w:rsidRPr="005F5583" w:rsidRDefault="005F5583" w:rsidP="005F5583">
      <w:pPr>
        <w:spacing w:line="420" w:lineRule="exact"/>
        <w:ind w:left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143575" w:rsidRPr="005F5583">
        <w:rPr>
          <w:rFonts w:ascii="宋体" w:hAnsi="宋体"/>
          <w:sz w:val="24"/>
        </w:rPr>
        <w:t>2</w:t>
      </w:r>
      <w:r w:rsidR="00143575" w:rsidRPr="005F5583">
        <w:rPr>
          <w:rFonts w:ascii="宋体" w:hAnsi="宋体" w:hint="eastAsia"/>
          <w:sz w:val="24"/>
        </w:rPr>
        <w:t>.</w:t>
      </w:r>
      <w:r w:rsidR="00143575" w:rsidRPr="005F5583">
        <w:rPr>
          <w:rFonts w:ascii="宋体" w:hAnsi="宋体"/>
          <w:sz w:val="24"/>
        </w:rPr>
        <w:t>宣传广告页：</w:t>
      </w:r>
    </w:p>
    <w:p w:rsidR="00601E44" w:rsidRPr="005F5583" w:rsidRDefault="00601E44" w:rsidP="00FD3816">
      <w:pPr>
        <w:spacing w:line="420" w:lineRule="exact"/>
        <w:ind w:leftChars="200" w:left="780" w:hangingChars="150" w:hanging="360"/>
        <w:rPr>
          <w:rFonts w:ascii="宋体" w:hAnsi="宋体"/>
          <w:sz w:val="24"/>
        </w:rPr>
      </w:pPr>
      <w:r w:rsidRPr="005F5583">
        <w:rPr>
          <w:rFonts w:ascii="宋体" w:hAnsi="宋体" w:hint="eastAsia"/>
          <w:sz w:val="24"/>
        </w:rPr>
        <w:t>（1）</w:t>
      </w:r>
      <w:r w:rsidR="00143575" w:rsidRPr="005F5583">
        <w:rPr>
          <w:rFonts w:ascii="宋体" w:hAnsi="宋体"/>
          <w:sz w:val="24"/>
        </w:rPr>
        <w:t>封二、封三、封底：铜版纸，四色印刷，每版2500元；</w:t>
      </w:r>
    </w:p>
    <w:p w:rsidR="00FD3816" w:rsidRPr="005F5583" w:rsidRDefault="00601E44" w:rsidP="00FD3816">
      <w:pPr>
        <w:spacing w:line="420" w:lineRule="exact"/>
        <w:ind w:leftChars="200" w:left="780" w:hangingChars="150" w:hanging="360"/>
        <w:rPr>
          <w:rFonts w:ascii="宋体" w:hAnsi="宋体"/>
          <w:sz w:val="24"/>
        </w:rPr>
      </w:pPr>
      <w:r w:rsidRPr="005F5583">
        <w:rPr>
          <w:rFonts w:ascii="宋体" w:hAnsi="宋体" w:hint="eastAsia"/>
          <w:sz w:val="24"/>
        </w:rPr>
        <w:t>（2）</w:t>
      </w:r>
      <w:r w:rsidR="00143575" w:rsidRPr="005F5583">
        <w:rPr>
          <w:rFonts w:ascii="宋体" w:hAnsi="宋体"/>
          <w:sz w:val="24"/>
        </w:rPr>
        <w:t>彩色广告插页：铜版纸，四色印刷，每版1500元</w:t>
      </w:r>
      <w:r w:rsidR="00143575" w:rsidRPr="005F5583">
        <w:rPr>
          <w:rFonts w:ascii="宋体" w:hAnsi="宋体" w:hint="eastAsia"/>
          <w:sz w:val="24"/>
        </w:rPr>
        <w:t>。</w:t>
      </w:r>
    </w:p>
    <w:p w:rsidR="00FD3816" w:rsidRDefault="00FD3816" w:rsidP="00FD3816">
      <w:pPr>
        <w:spacing w:line="420" w:lineRule="exact"/>
        <w:ind w:left="1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 xml:space="preserve">    </w:t>
      </w:r>
      <w:r w:rsidR="00143575" w:rsidRPr="00761426">
        <w:rPr>
          <w:rFonts w:eastAsia="黑体"/>
          <w:bCs/>
          <w:sz w:val="24"/>
        </w:rPr>
        <w:t>五、《书目》稿寄送要求</w:t>
      </w:r>
    </w:p>
    <w:p w:rsidR="00FD3816" w:rsidRPr="002B25BE" w:rsidRDefault="00112FD7" w:rsidP="002B25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2B25BE" w:rsidRPr="002B25BE">
        <w:rPr>
          <w:rFonts w:ascii="宋体" w:hAnsi="宋体" w:hint="eastAsia"/>
          <w:sz w:val="24"/>
        </w:rPr>
        <w:t>1.</w:t>
      </w:r>
      <w:r w:rsidR="00143575" w:rsidRPr="002B25BE">
        <w:rPr>
          <w:rFonts w:ascii="宋体" w:hAnsi="宋体"/>
          <w:sz w:val="24"/>
        </w:rPr>
        <w:t>截稿日期</w:t>
      </w:r>
      <w:r w:rsidR="002B25BE" w:rsidRPr="002B25BE">
        <w:rPr>
          <w:rFonts w:ascii="宋体" w:hAnsi="宋体" w:hint="eastAsia"/>
          <w:sz w:val="24"/>
        </w:rPr>
        <w:t>：</w:t>
      </w:r>
      <w:r w:rsidR="00143575" w:rsidRPr="002B25BE">
        <w:rPr>
          <w:rFonts w:ascii="宋体" w:hAnsi="宋体"/>
          <w:sz w:val="24"/>
        </w:rPr>
        <w:t>20</w:t>
      </w:r>
      <w:r w:rsidR="00C776D7" w:rsidRPr="002B25BE">
        <w:rPr>
          <w:rFonts w:ascii="宋体" w:hAnsi="宋体" w:hint="eastAsia"/>
          <w:sz w:val="24"/>
        </w:rPr>
        <w:t>2</w:t>
      </w:r>
      <w:r w:rsidR="004C17B0">
        <w:rPr>
          <w:rFonts w:ascii="宋体" w:hAnsi="宋体" w:hint="eastAsia"/>
          <w:sz w:val="24"/>
        </w:rPr>
        <w:t>1</w:t>
      </w:r>
      <w:r w:rsidR="00143575" w:rsidRPr="002B25BE">
        <w:rPr>
          <w:rFonts w:ascii="宋体" w:hAnsi="宋体"/>
          <w:sz w:val="24"/>
        </w:rPr>
        <w:t>年</w:t>
      </w:r>
      <w:r w:rsidR="004C17B0">
        <w:rPr>
          <w:rFonts w:ascii="宋体" w:hAnsi="宋体" w:hint="eastAsia"/>
          <w:sz w:val="24"/>
        </w:rPr>
        <w:t>7</w:t>
      </w:r>
      <w:r w:rsidR="00143575" w:rsidRPr="002B25BE">
        <w:rPr>
          <w:rFonts w:ascii="宋体" w:hAnsi="宋体"/>
          <w:sz w:val="24"/>
        </w:rPr>
        <w:t>月</w:t>
      </w:r>
      <w:r w:rsidR="00143575" w:rsidRPr="002B25BE">
        <w:rPr>
          <w:rFonts w:ascii="宋体" w:hAnsi="宋体" w:hint="eastAsia"/>
          <w:sz w:val="24"/>
        </w:rPr>
        <w:t>10</w:t>
      </w:r>
      <w:r w:rsidR="00143575" w:rsidRPr="002B25BE">
        <w:rPr>
          <w:rFonts w:ascii="宋体" w:hAnsi="宋体"/>
          <w:sz w:val="24"/>
        </w:rPr>
        <w:t>日</w:t>
      </w:r>
      <w:r w:rsidR="002B25BE" w:rsidRPr="002B25BE">
        <w:rPr>
          <w:rFonts w:ascii="宋体" w:hAnsi="宋体" w:hint="eastAsia"/>
          <w:sz w:val="24"/>
        </w:rPr>
        <w:t>；</w:t>
      </w:r>
      <w:r w:rsidR="00FD3816" w:rsidRPr="002B25BE">
        <w:rPr>
          <w:rFonts w:ascii="宋体" w:hAnsi="宋体" w:hint="eastAsia"/>
          <w:sz w:val="24"/>
        </w:rPr>
        <w:t xml:space="preserve">   </w:t>
      </w:r>
      <w:r w:rsidR="002B25BE" w:rsidRPr="002B25BE">
        <w:rPr>
          <w:rFonts w:ascii="宋体" w:hAnsi="宋体" w:hint="eastAsia"/>
          <w:sz w:val="24"/>
        </w:rPr>
        <w:t xml:space="preserve"> </w:t>
      </w:r>
    </w:p>
    <w:p w:rsidR="002B25BE" w:rsidRPr="002B25BE" w:rsidRDefault="002B25BE" w:rsidP="002B25BE">
      <w:pPr>
        <w:spacing w:line="360" w:lineRule="auto"/>
        <w:rPr>
          <w:rFonts w:ascii="宋体" w:hAnsi="宋体"/>
          <w:sz w:val="24"/>
        </w:rPr>
      </w:pPr>
      <w:r w:rsidRPr="002B25BE">
        <w:rPr>
          <w:rFonts w:ascii="宋体" w:hAnsi="宋体" w:hint="eastAsia"/>
          <w:sz w:val="24"/>
        </w:rPr>
        <w:t xml:space="preserve">  </w:t>
      </w:r>
      <w:r w:rsidR="00112FD7">
        <w:rPr>
          <w:rFonts w:ascii="宋体" w:hAnsi="宋体" w:hint="eastAsia"/>
          <w:sz w:val="24"/>
        </w:rPr>
        <w:t xml:space="preserve">  </w:t>
      </w:r>
      <w:r w:rsidRPr="002B25BE">
        <w:rPr>
          <w:rFonts w:ascii="宋体" w:hAnsi="宋体" w:hint="eastAsia"/>
          <w:sz w:val="24"/>
        </w:rPr>
        <w:t>2.编排顺序：</w:t>
      </w:r>
      <w:r w:rsidR="00143575" w:rsidRPr="002B25BE">
        <w:rPr>
          <w:rFonts w:ascii="宋体" w:hAnsi="宋体"/>
          <w:sz w:val="24"/>
        </w:rPr>
        <w:t>以各社电子邮件发件时间先后为序</w:t>
      </w:r>
      <w:r w:rsidRPr="002B25BE">
        <w:rPr>
          <w:rFonts w:ascii="宋体" w:hAnsi="宋体" w:hint="eastAsia"/>
          <w:sz w:val="24"/>
        </w:rPr>
        <w:t>；</w:t>
      </w:r>
    </w:p>
    <w:p w:rsidR="002B25BE" w:rsidRPr="002B25BE" w:rsidRDefault="002B25BE" w:rsidP="002B25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2B25BE">
        <w:rPr>
          <w:rFonts w:ascii="宋体" w:hAnsi="宋体" w:hint="eastAsia"/>
          <w:sz w:val="24"/>
        </w:rPr>
        <w:t>3.</w:t>
      </w:r>
      <w:r w:rsidR="000A46AD" w:rsidRPr="002B25BE">
        <w:rPr>
          <w:rFonts w:ascii="宋体" w:hAnsi="宋体"/>
          <w:sz w:val="24"/>
        </w:rPr>
        <w:t>交稿方式：电子邮件</w:t>
      </w:r>
      <w:r w:rsidR="000C4A7D">
        <w:rPr>
          <w:rFonts w:ascii="宋体" w:hAnsi="宋体" w:hint="eastAsia"/>
          <w:sz w:val="24"/>
        </w:rPr>
        <w:t>，邮箱</w:t>
      </w:r>
      <w:r w:rsidRPr="002B25BE">
        <w:rPr>
          <w:rFonts w:ascii="宋体" w:hAnsi="宋体" w:hint="eastAsia"/>
          <w:sz w:val="24"/>
        </w:rPr>
        <w:t>地址</w:t>
      </w:r>
      <w:r w:rsidR="000A46AD" w:rsidRPr="002B25BE">
        <w:rPr>
          <w:rFonts w:ascii="宋体" w:hAnsi="宋体"/>
          <w:sz w:val="24"/>
        </w:rPr>
        <w:t>：</w:t>
      </w:r>
      <w:hyperlink r:id="rId7" w:history="1">
        <w:r w:rsidR="000A46AD" w:rsidRPr="002B25BE">
          <w:rPr>
            <w:rStyle w:val="a5"/>
            <w:rFonts w:ascii="宋体" w:hAnsi="宋体" w:hint="eastAsia"/>
            <w:sz w:val="24"/>
          </w:rPr>
          <w:t>sinobook</w:t>
        </w:r>
        <w:r w:rsidR="000A46AD" w:rsidRPr="002B25BE">
          <w:rPr>
            <w:rStyle w:val="a5"/>
            <w:rFonts w:ascii="宋体" w:hAnsi="宋体"/>
            <w:sz w:val="24"/>
          </w:rPr>
          <w:t>@</w:t>
        </w:r>
      </w:hyperlink>
      <w:r w:rsidR="000A46AD" w:rsidRPr="002B25BE">
        <w:rPr>
          <w:rFonts w:ascii="宋体" w:hAnsi="宋体" w:hint="eastAsia"/>
          <w:sz w:val="24"/>
        </w:rPr>
        <w:t>163.com</w:t>
      </w:r>
      <w:r w:rsidR="00361C71">
        <w:rPr>
          <w:rFonts w:ascii="宋体" w:hAnsi="宋体" w:hint="eastAsia"/>
          <w:sz w:val="24"/>
        </w:rPr>
        <w:t>。</w:t>
      </w:r>
    </w:p>
    <w:p w:rsidR="00112FD7" w:rsidRDefault="002B25BE" w:rsidP="002B25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12FD7" w:rsidRPr="00112FD7" w:rsidRDefault="00112FD7" w:rsidP="00112FD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</w:t>
      </w:r>
      <w:r>
        <w:rPr>
          <w:rFonts w:ascii="宋体" w:hAnsi="宋体" w:hint="eastAsia"/>
          <w:b/>
          <w:sz w:val="24"/>
        </w:rPr>
        <w:t>六</w:t>
      </w:r>
      <w:r w:rsidRPr="00112FD7">
        <w:rPr>
          <w:rFonts w:ascii="宋体" w:hAnsi="宋体" w:hint="eastAsia"/>
          <w:b/>
          <w:sz w:val="24"/>
        </w:rPr>
        <w:t>、汇款方式</w:t>
      </w:r>
    </w:p>
    <w:p w:rsidR="00112FD7" w:rsidRPr="00B84928" w:rsidRDefault="00112FD7" w:rsidP="00112FD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B84928">
        <w:rPr>
          <w:rFonts w:ascii="宋体" w:hAnsi="宋体" w:hint="eastAsia"/>
          <w:sz w:val="24"/>
        </w:rPr>
        <w:t xml:space="preserve"> </w:t>
      </w:r>
      <w:r w:rsidRPr="00B84928">
        <w:rPr>
          <w:rFonts w:ascii="宋体" w:hAnsi="宋体"/>
          <w:sz w:val="24"/>
        </w:rPr>
        <w:t>征订条目、广告的费用请汇至：</w:t>
      </w:r>
    </w:p>
    <w:p w:rsidR="00112FD7" w:rsidRPr="00B84928" w:rsidRDefault="00112FD7" w:rsidP="00112FD7">
      <w:pPr>
        <w:spacing w:line="360" w:lineRule="auto"/>
        <w:rPr>
          <w:rFonts w:ascii="宋体" w:hAnsi="宋体"/>
          <w:sz w:val="24"/>
        </w:rPr>
      </w:pPr>
      <w:r w:rsidRPr="00B84928">
        <w:rPr>
          <w:rFonts w:ascii="宋体" w:hAnsi="宋体" w:hint="eastAsia"/>
          <w:sz w:val="24"/>
        </w:rPr>
        <w:t xml:space="preserve">    开户银行：</w:t>
      </w:r>
      <w:r w:rsidR="00B84928" w:rsidRPr="00B84928">
        <w:rPr>
          <w:rFonts w:ascii="宋体" w:hAnsi="宋体" w:hint="eastAsia"/>
          <w:sz w:val="24"/>
        </w:rPr>
        <w:t>招商银行股份有限公司北京清华园支行</w:t>
      </w:r>
    </w:p>
    <w:p w:rsidR="00112FD7" w:rsidRPr="00B84928" w:rsidRDefault="00112FD7" w:rsidP="00112FD7">
      <w:pPr>
        <w:spacing w:line="360" w:lineRule="auto"/>
        <w:rPr>
          <w:rFonts w:ascii="宋体" w:hAnsi="宋体"/>
          <w:sz w:val="24"/>
        </w:rPr>
      </w:pPr>
      <w:r w:rsidRPr="00B84928">
        <w:rPr>
          <w:rFonts w:ascii="宋体" w:hAnsi="宋体" w:hint="eastAsia"/>
          <w:sz w:val="24"/>
        </w:rPr>
        <w:t xml:space="preserve">    账    号：</w:t>
      </w:r>
      <w:r w:rsidR="00B84928" w:rsidRPr="00B84928">
        <w:rPr>
          <w:rFonts w:ascii="宋体" w:hAnsi="宋体" w:hint="eastAsia"/>
          <w:sz w:val="24"/>
        </w:rPr>
        <w:t>010900134510902</w:t>
      </w:r>
    </w:p>
    <w:p w:rsidR="00B84928" w:rsidRPr="00B84928" w:rsidRDefault="00112FD7" w:rsidP="00112FD7">
      <w:pPr>
        <w:spacing w:line="360" w:lineRule="auto"/>
        <w:rPr>
          <w:rFonts w:ascii="宋体" w:hAnsi="宋体"/>
          <w:sz w:val="24"/>
        </w:rPr>
      </w:pPr>
      <w:r w:rsidRPr="00B84928">
        <w:rPr>
          <w:rFonts w:ascii="宋体" w:hAnsi="宋体" w:hint="eastAsia"/>
          <w:sz w:val="24"/>
        </w:rPr>
        <w:t xml:space="preserve">    户    名：</w:t>
      </w:r>
      <w:r w:rsidR="00B84928" w:rsidRPr="00B84928">
        <w:rPr>
          <w:rFonts w:ascii="宋体" w:hAnsi="宋体" w:hint="eastAsia"/>
          <w:sz w:val="24"/>
        </w:rPr>
        <w:t>中国人民大学出版社有限公司</w:t>
      </w:r>
    </w:p>
    <w:p w:rsidR="000A46AD" w:rsidRPr="00112FD7" w:rsidRDefault="00B84928" w:rsidP="002B25B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="00112FD7">
        <w:rPr>
          <w:rFonts w:ascii="宋体" w:hAnsi="宋体" w:hint="eastAsia"/>
          <w:b/>
          <w:sz w:val="24"/>
        </w:rPr>
        <w:t xml:space="preserve">   七</w:t>
      </w:r>
      <w:r w:rsidR="00112FD7" w:rsidRPr="00112FD7">
        <w:rPr>
          <w:rFonts w:ascii="宋体" w:hAnsi="宋体" w:hint="eastAsia"/>
          <w:b/>
          <w:sz w:val="24"/>
        </w:rPr>
        <w:t>、</w:t>
      </w:r>
      <w:r w:rsidR="002B25BE" w:rsidRPr="00112FD7">
        <w:rPr>
          <w:rFonts w:ascii="宋体" w:hAnsi="宋体"/>
          <w:b/>
          <w:sz w:val="24"/>
        </w:rPr>
        <w:t>联系</w:t>
      </w:r>
      <w:r w:rsidR="002B25BE" w:rsidRPr="00112FD7">
        <w:rPr>
          <w:rFonts w:ascii="宋体" w:hAnsi="宋体" w:hint="eastAsia"/>
          <w:b/>
          <w:sz w:val="24"/>
        </w:rPr>
        <w:t>方式</w:t>
      </w:r>
    </w:p>
    <w:p w:rsidR="008555AC" w:rsidRPr="002B25BE" w:rsidRDefault="002B25BE" w:rsidP="002B25BE">
      <w:pPr>
        <w:spacing w:line="360" w:lineRule="auto"/>
        <w:rPr>
          <w:rFonts w:ascii="宋体" w:hAnsi="宋体"/>
          <w:sz w:val="24"/>
        </w:rPr>
      </w:pPr>
      <w:r w:rsidRPr="002B25BE">
        <w:rPr>
          <w:rFonts w:ascii="宋体" w:hAnsi="宋体" w:hint="eastAsia"/>
          <w:sz w:val="24"/>
        </w:rPr>
        <w:t xml:space="preserve">    </w:t>
      </w:r>
      <w:r w:rsidR="00B521F9" w:rsidRPr="002B25BE">
        <w:rPr>
          <w:rFonts w:ascii="宋体" w:hAnsi="宋体" w:hint="eastAsia"/>
          <w:sz w:val="24"/>
        </w:rPr>
        <w:t>谢爱芳  010-62510769</w:t>
      </w:r>
      <w:r w:rsidR="008D0144" w:rsidRPr="002B25BE">
        <w:rPr>
          <w:rFonts w:ascii="宋体" w:hAnsi="宋体" w:hint="eastAsia"/>
          <w:sz w:val="24"/>
        </w:rPr>
        <w:t xml:space="preserve">  13691345236</w:t>
      </w:r>
    </w:p>
    <w:p w:rsidR="008555AC" w:rsidRPr="002B25BE" w:rsidRDefault="002B25BE" w:rsidP="002B25BE">
      <w:pPr>
        <w:spacing w:line="360" w:lineRule="auto"/>
        <w:rPr>
          <w:rFonts w:ascii="宋体" w:hAnsi="宋体"/>
          <w:sz w:val="24"/>
        </w:rPr>
      </w:pPr>
      <w:r w:rsidRPr="002B25BE">
        <w:rPr>
          <w:rFonts w:ascii="宋体" w:hAnsi="宋体" w:hint="eastAsia"/>
          <w:sz w:val="24"/>
        </w:rPr>
        <w:t xml:space="preserve">    </w:t>
      </w:r>
      <w:r w:rsidR="003C3B7D" w:rsidRPr="002B25BE">
        <w:rPr>
          <w:rFonts w:ascii="宋体" w:hAnsi="宋体" w:hint="eastAsia"/>
          <w:sz w:val="24"/>
        </w:rPr>
        <w:t xml:space="preserve">金  洋  </w:t>
      </w:r>
      <w:r w:rsidR="007607AD" w:rsidRPr="002B25BE">
        <w:rPr>
          <w:rFonts w:ascii="宋体" w:hAnsi="宋体" w:hint="eastAsia"/>
          <w:sz w:val="24"/>
        </w:rPr>
        <w:t>010-62515450</w:t>
      </w:r>
      <w:r w:rsidR="008D0144" w:rsidRPr="002B25BE">
        <w:rPr>
          <w:rFonts w:ascii="宋体" w:hAnsi="宋体" w:hint="eastAsia"/>
          <w:sz w:val="24"/>
        </w:rPr>
        <w:t xml:space="preserve">  15011289418</w:t>
      </w:r>
    </w:p>
    <w:p w:rsidR="00112FD7" w:rsidRDefault="004C17B0" w:rsidP="002B25B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189230</wp:posOffset>
            </wp:positionV>
            <wp:extent cx="3192780" cy="3192780"/>
            <wp:effectExtent l="0" t="0" r="0" b="0"/>
            <wp:wrapNone/>
            <wp:docPr id="2" name="图片 0" descr="20200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5BE" w:rsidRPr="002B25BE">
        <w:rPr>
          <w:rFonts w:ascii="宋体" w:hAnsi="宋体" w:hint="eastAsia"/>
          <w:sz w:val="24"/>
        </w:rPr>
        <w:t xml:space="preserve">  </w:t>
      </w:r>
      <w:r w:rsidR="002B25BE">
        <w:rPr>
          <w:rFonts w:ascii="宋体" w:hAnsi="宋体" w:hint="eastAsia"/>
          <w:sz w:val="24"/>
        </w:rPr>
        <w:t xml:space="preserve">  </w:t>
      </w:r>
      <w:r w:rsidR="003C3B7D" w:rsidRPr="002B25BE">
        <w:rPr>
          <w:rFonts w:ascii="宋体" w:hAnsi="宋体" w:hint="eastAsia"/>
          <w:sz w:val="24"/>
        </w:rPr>
        <w:t xml:space="preserve">李  然  </w:t>
      </w:r>
      <w:r w:rsidR="007607AD" w:rsidRPr="002B25BE">
        <w:rPr>
          <w:rFonts w:ascii="宋体" w:hAnsi="宋体" w:hint="eastAsia"/>
          <w:sz w:val="24"/>
        </w:rPr>
        <w:t>010-62516467</w:t>
      </w:r>
      <w:r w:rsidR="008D0144" w:rsidRPr="002B25BE">
        <w:rPr>
          <w:rFonts w:ascii="宋体" w:hAnsi="宋体" w:hint="eastAsia"/>
          <w:sz w:val="24"/>
        </w:rPr>
        <w:t xml:space="preserve">  15911103533</w:t>
      </w:r>
      <w:r w:rsidR="00FD3816" w:rsidRPr="002B25BE">
        <w:rPr>
          <w:rFonts w:ascii="宋体" w:hAnsi="宋体" w:hint="eastAsia"/>
          <w:sz w:val="24"/>
        </w:rPr>
        <w:t xml:space="preserve">  </w:t>
      </w:r>
    </w:p>
    <w:p w:rsidR="00143575" w:rsidRPr="002B25BE" w:rsidRDefault="00112FD7" w:rsidP="00112FD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5C123F" w:rsidRPr="002B25BE" w:rsidRDefault="005C123F" w:rsidP="002B25BE">
      <w:pPr>
        <w:spacing w:line="360" w:lineRule="auto"/>
      </w:pPr>
    </w:p>
    <w:p w:rsidR="005C123F" w:rsidRPr="00761426" w:rsidRDefault="005C123F" w:rsidP="00752A16">
      <w:pPr>
        <w:spacing w:line="420" w:lineRule="exact"/>
        <w:rPr>
          <w:sz w:val="24"/>
        </w:rPr>
      </w:pPr>
    </w:p>
    <w:p w:rsidR="005C123F" w:rsidRPr="00761426" w:rsidRDefault="005C123F" w:rsidP="00752A16">
      <w:pPr>
        <w:spacing w:line="420" w:lineRule="exact"/>
        <w:rPr>
          <w:sz w:val="24"/>
        </w:rPr>
      </w:pPr>
    </w:p>
    <w:p w:rsidR="00143575" w:rsidRPr="00761426" w:rsidRDefault="00143575" w:rsidP="00752A16">
      <w:pPr>
        <w:spacing w:line="420" w:lineRule="exact"/>
        <w:ind w:firstLineChars="1750" w:firstLine="4200"/>
        <w:rPr>
          <w:rFonts w:hAnsi="宋体"/>
          <w:sz w:val="24"/>
        </w:rPr>
      </w:pPr>
      <w:r w:rsidRPr="00761426">
        <w:rPr>
          <w:rFonts w:hAnsi="宋体" w:hint="eastAsia"/>
          <w:sz w:val="24"/>
        </w:rPr>
        <w:t>中国大学出版社协会代办站工作委员会</w:t>
      </w:r>
    </w:p>
    <w:p w:rsidR="00143575" w:rsidRPr="00761426" w:rsidRDefault="00143575" w:rsidP="00752A16">
      <w:pPr>
        <w:spacing w:line="420" w:lineRule="exact"/>
        <w:ind w:firstLineChars="1800" w:firstLine="4320"/>
        <w:rPr>
          <w:sz w:val="24"/>
        </w:rPr>
      </w:pPr>
      <w:r w:rsidRPr="00761426">
        <w:rPr>
          <w:rFonts w:hAnsi="宋体"/>
          <w:sz w:val="24"/>
        </w:rPr>
        <w:t>高等学校出版社图书代办站服务中心</w:t>
      </w:r>
    </w:p>
    <w:p w:rsidR="00143575" w:rsidRPr="00761426" w:rsidRDefault="00143575" w:rsidP="00752A16">
      <w:pPr>
        <w:spacing w:line="420" w:lineRule="exact"/>
        <w:ind w:firstLineChars="2250" w:firstLine="5400"/>
        <w:rPr>
          <w:sz w:val="24"/>
        </w:rPr>
      </w:pPr>
      <w:r w:rsidRPr="00761426">
        <w:rPr>
          <w:sz w:val="24"/>
        </w:rPr>
        <w:t>20</w:t>
      </w:r>
      <w:r w:rsidR="00C776D7">
        <w:rPr>
          <w:rFonts w:hint="eastAsia"/>
          <w:sz w:val="24"/>
        </w:rPr>
        <w:t>2</w:t>
      </w:r>
      <w:r w:rsidR="004C17B0">
        <w:rPr>
          <w:rFonts w:hint="eastAsia"/>
          <w:sz w:val="24"/>
        </w:rPr>
        <w:t>1</w:t>
      </w:r>
      <w:r w:rsidRPr="00761426">
        <w:rPr>
          <w:rFonts w:hAnsi="宋体"/>
          <w:sz w:val="24"/>
        </w:rPr>
        <w:t>年</w:t>
      </w:r>
      <w:r w:rsidR="004C17B0">
        <w:rPr>
          <w:rFonts w:hint="eastAsia"/>
          <w:sz w:val="24"/>
        </w:rPr>
        <w:t>5</w:t>
      </w:r>
      <w:r w:rsidRPr="00761426">
        <w:rPr>
          <w:rFonts w:hAnsi="宋体"/>
          <w:sz w:val="24"/>
        </w:rPr>
        <w:t>月</w:t>
      </w:r>
      <w:r w:rsidR="00DE6B98">
        <w:rPr>
          <w:rFonts w:hAnsi="宋体" w:hint="eastAsia"/>
          <w:sz w:val="24"/>
        </w:rPr>
        <w:t>10</w:t>
      </w:r>
      <w:r w:rsidRPr="00761426">
        <w:rPr>
          <w:rFonts w:hAnsi="宋体"/>
          <w:sz w:val="24"/>
        </w:rPr>
        <w:t>日</w:t>
      </w:r>
    </w:p>
    <w:p w:rsidR="00F042B7" w:rsidRDefault="00F042B7"/>
    <w:sectPr w:rsidR="00F042B7" w:rsidSect="00652234">
      <w:footerReference w:type="even" r:id="rId9"/>
      <w:footerReference w:type="default" r:id="rId10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B6" w:rsidRDefault="00D761B6" w:rsidP="003B602A">
      <w:r>
        <w:separator/>
      </w:r>
    </w:p>
  </w:endnote>
  <w:endnote w:type="continuationSeparator" w:id="0">
    <w:p w:rsidR="00D761B6" w:rsidRDefault="00D761B6" w:rsidP="003B6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66" w:rsidRDefault="006E2DE1" w:rsidP="00E26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5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0B66" w:rsidRDefault="00D761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66" w:rsidRDefault="006E2DE1" w:rsidP="00E26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5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2234">
      <w:rPr>
        <w:rStyle w:val="a4"/>
        <w:noProof/>
      </w:rPr>
      <w:t>1</w:t>
    </w:r>
    <w:r>
      <w:rPr>
        <w:rStyle w:val="a4"/>
      </w:rPr>
      <w:fldChar w:fldCharType="end"/>
    </w:r>
  </w:p>
  <w:p w:rsidR="00900B66" w:rsidRDefault="00D761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B6" w:rsidRDefault="00D761B6" w:rsidP="003B602A">
      <w:r>
        <w:separator/>
      </w:r>
    </w:p>
  </w:footnote>
  <w:footnote w:type="continuationSeparator" w:id="0">
    <w:p w:rsidR="00D761B6" w:rsidRDefault="00D761B6" w:rsidP="003B6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75"/>
    <w:rsid w:val="00014EFB"/>
    <w:rsid w:val="0003560D"/>
    <w:rsid w:val="00047B34"/>
    <w:rsid w:val="00047C42"/>
    <w:rsid w:val="00064695"/>
    <w:rsid w:val="00072119"/>
    <w:rsid w:val="000870EF"/>
    <w:rsid w:val="000A0A32"/>
    <w:rsid w:val="000A46AD"/>
    <w:rsid w:val="000A4E82"/>
    <w:rsid w:val="000B02DD"/>
    <w:rsid w:val="000B3AC3"/>
    <w:rsid w:val="000B5BBE"/>
    <w:rsid w:val="000C45A9"/>
    <w:rsid w:val="000C4A7D"/>
    <w:rsid w:val="000D74A3"/>
    <w:rsid w:val="0010475E"/>
    <w:rsid w:val="00112FD7"/>
    <w:rsid w:val="001151A4"/>
    <w:rsid w:val="00132DE0"/>
    <w:rsid w:val="001350A4"/>
    <w:rsid w:val="00143575"/>
    <w:rsid w:val="00145E34"/>
    <w:rsid w:val="0016577A"/>
    <w:rsid w:val="001C08D1"/>
    <w:rsid w:val="001F13AF"/>
    <w:rsid w:val="001F237A"/>
    <w:rsid w:val="0022226B"/>
    <w:rsid w:val="00235D25"/>
    <w:rsid w:val="00246E15"/>
    <w:rsid w:val="00247E55"/>
    <w:rsid w:val="00260F53"/>
    <w:rsid w:val="00271B2D"/>
    <w:rsid w:val="00287F53"/>
    <w:rsid w:val="002961AE"/>
    <w:rsid w:val="002A5BA5"/>
    <w:rsid w:val="002B25BE"/>
    <w:rsid w:val="002D779F"/>
    <w:rsid w:val="002F1917"/>
    <w:rsid w:val="00323E17"/>
    <w:rsid w:val="0034503C"/>
    <w:rsid w:val="003461AA"/>
    <w:rsid w:val="00356F22"/>
    <w:rsid w:val="00361C71"/>
    <w:rsid w:val="00370792"/>
    <w:rsid w:val="003B3FE3"/>
    <w:rsid w:val="003B5B75"/>
    <w:rsid w:val="003B602A"/>
    <w:rsid w:val="003C3B7D"/>
    <w:rsid w:val="003D62F0"/>
    <w:rsid w:val="003E2F46"/>
    <w:rsid w:val="003F7A81"/>
    <w:rsid w:val="00413C36"/>
    <w:rsid w:val="00464E68"/>
    <w:rsid w:val="004C17B0"/>
    <w:rsid w:val="004F0E28"/>
    <w:rsid w:val="0050156D"/>
    <w:rsid w:val="005035FE"/>
    <w:rsid w:val="00521E8C"/>
    <w:rsid w:val="00547156"/>
    <w:rsid w:val="0055753B"/>
    <w:rsid w:val="00575AD0"/>
    <w:rsid w:val="00580E33"/>
    <w:rsid w:val="005823B9"/>
    <w:rsid w:val="005C123F"/>
    <w:rsid w:val="005E6477"/>
    <w:rsid w:val="005F5583"/>
    <w:rsid w:val="00601E44"/>
    <w:rsid w:val="00610F14"/>
    <w:rsid w:val="00612586"/>
    <w:rsid w:val="00615BC5"/>
    <w:rsid w:val="006435AA"/>
    <w:rsid w:val="00652234"/>
    <w:rsid w:val="006572C8"/>
    <w:rsid w:val="00661D63"/>
    <w:rsid w:val="0066585D"/>
    <w:rsid w:val="006766EB"/>
    <w:rsid w:val="00686D55"/>
    <w:rsid w:val="00687C5C"/>
    <w:rsid w:val="006C274C"/>
    <w:rsid w:val="006E2DE1"/>
    <w:rsid w:val="006E385F"/>
    <w:rsid w:val="006E7F08"/>
    <w:rsid w:val="00752A16"/>
    <w:rsid w:val="00754186"/>
    <w:rsid w:val="00757EF0"/>
    <w:rsid w:val="007607AD"/>
    <w:rsid w:val="00761426"/>
    <w:rsid w:val="007727B7"/>
    <w:rsid w:val="00791C2F"/>
    <w:rsid w:val="007A5A83"/>
    <w:rsid w:val="007B6CC8"/>
    <w:rsid w:val="007C4D5E"/>
    <w:rsid w:val="007C605F"/>
    <w:rsid w:val="007F61B8"/>
    <w:rsid w:val="0080507A"/>
    <w:rsid w:val="00805898"/>
    <w:rsid w:val="00837411"/>
    <w:rsid w:val="008406BD"/>
    <w:rsid w:val="008555AC"/>
    <w:rsid w:val="00862B14"/>
    <w:rsid w:val="0086651D"/>
    <w:rsid w:val="00866986"/>
    <w:rsid w:val="00870052"/>
    <w:rsid w:val="00877C8E"/>
    <w:rsid w:val="00885999"/>
    <w:rsid w:val="00892F12"/>
    <w:rsid w:val="008D0144"/>
    <w:rsid w:val="008D3EA8"/>
    <w:rsid w:val="008F0B42"/>
    <w:rsid w:val="008F5F1A"/>
    <w:rsid w:val="00934432"/>
    <w:rsid w:val="009414A6"/>
    <w:rsid w:val="00944D6E"/>
    <w:rsid w:val="009647EA"/>
    <w:rsid w:val="00986CF4"/>
    <w:rsid w:val="009B1D92"/>
    <w:rsid w:val="009B46F9"/>
    <w:rsid w:val="009E35E3"/>
    <w:rsid w:val="00A07A93"/>
    <w:rsid w:val="00A119E1"/>
    <w:rsid w:val="00A20FAE"/>
    <w:rsid w:val="00A26D14"/>
    <w:rsid w:val="00A80973"/>
    <w:rsid w:val="00A8769B"/>
    <w:rsid w:val="00A95274"/>
    <w:rsid w:val="00AA256B"/>
    <w:rsid w:val="00AC468F"/>
    <w:rsid w:val="00AD5A78"/>
    <w:rsid w:val="00AD6094"/>
    <w:rsid w:val="00AF051B"/>
    <w:rsid w:val="00B11617"/>
    <w:rsid w:val="00B17B95"/>
    <w:rsid w:val="00B521F9"/>
    <w:rsid w:val="00B5677E"/>
    <w:rsid w:val="00B60C6C"/>
    <w:rsid w:val="00B71156"/>
    <w:rsid w:val="00B81037"/>
    <w:rsid w:val="00B819D7"/>
    <w:rsid w:val="00B84928"/>
    <w:rsid w:val="00BA72B1"/>
    <w:rsid w:val="00BC39DB"/>
    <w:rsid w:val="00C16FD1"/>
    <w:rsid w:val="00C176A9"/>
    <w:rsid w:val="00C739A1"/>
    <w:rsid w:val="00C7587D"/>
    <w:rsid w:val="00C776D7"/>
    <w:rsid w:val="00CD39E5"/>
    <w:rsid w:val="00CD5B0D"/>
    <w:rsid w:val="00D047FB"/>
    <w:rsid w:val="00D30B01"/>
    <w:rsid w:val="00D35CEC"/>
    <w:rsid w:val="00D4335F"/>
    <w:rsid w:val="00D73F0E"/>
    <w:rsid w:val="00D761B6"/>
    <w:rsid w:val="00D81283"/>
    <w:rsid w:val="00DB04F0"/>
    <w:rsid w:val="00DB1ABC"/>
    <w:rsid w:val="00DE6B98"/>
    <w:rsid w:val="00DF7231"/>
    <w:rsid w:val="00E06C1A"/>
    <w:rsid w:val="00E408AE"/>
    <w:rsid w:val="00E436A0"/>
    <w:rsid w:val="00E43856"/>
    <w:rsid w:val="00E6399C"/>
    <w:rsid w:val="00E63C6F"/>
    <w:rsid w:val="00E70F52"/>
    <w:rsid w:val="00E77EE7"/>
    <w:rsid w:val="00EA6E96"/>
    <w:rsid w:val="00ED229B"/>
    <w:rsid w:val="00F02BD7"/>
    <w:rsid w:val="00F042B7"/>
    <w:rsid w:val="00F05810"/>
    <w:rsid w:val="00F26735"/>
    <w:rsid w:val="00F44A3A"/>
    <w:rsid w:val="00F52760"/>
    <w:rsid w:val="00F63F2F"/>
    <w:rsid w:val="00F87D35"/>
    <w:rsid w:val="00FA0ABD"/>
    <w:rsid w:val="00FD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357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3575"/>
  </w:style>
  <w:style w:type="character" w:styleId="a5">
    <w:name w:val="Hyperlink"/>
    <w:basedOn w:val="a0"/>
    <w:rsid w:val="00143575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0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0475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80E33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A5A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5A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bzzx878@x263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728E3-6182-4BBB-BC81-4BD778E0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gongsj</dc:creator>
  <cp:lastModifiedBy>jianglei</cp:lastModifiedBy>
  <cp:revision>4</cp:revision>
  <cp:lastPrinted>2018-10-08T06:17:00Z</cp:lastPrinted>
  <dcterms:created xsi:type="dcterms:W3CDTF">2021-05-11T00:54:00Z</dcterms:created>
  <dcterms:modified xsi:type="dcterms:W3CDTF">2021-05-11T01:27:00Z</dcterms:modified>
</cp:coreProperties>
</file>