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9A" w:rsidRDefault="00A674EB">
      <w:pPr>
        <w:widowControl/>
        <w:jc w:val="left"/>
        <w:textAlignment w:val="top"/>
        <w:rPr>
          <w:rFonts w:ascii="宋体" w:eastAsia="宋体" w:hAnsi="宋体" w:cs="宋体"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3</w:t>
      </w:r>
    </w:p>
    <w:tbl>
      <w:tblPr>
        <w:tblpPr w:leftFromText="180" w:rightFromText="180" w:vertAnchor="text" w:horzAnchor="page" w:tblpX="809" w:tblpY="69"/>
        <w:tblOverlap w:val="never"/>
        <w:tblW w:w="15806" w:type="dxa"/>
        <w:tblLayout w:type="fixed"/>
        <w:tblLook w:val="04A0"/>
      </w:tblPr>
      <w:tblGrid>
        <w:gridCol w:w="556"/>
        <w:gridCol w:w="1690"/>
        <w:gridCol w:w="1500"/>
        <w:gridCol w:w="2010"/>
        <w:gridCol w:w="1860"/>
        <w:gridCol w:w="1009"/>
        <w:gridCol w:w="2224"/>
        <w:gridCol w:w="1290"/>
        <w:gridCol w:w="3667"/>
      </w:tblGrid>
      <w:tr w:rsidR="00003D9A">
        <w:trPr>
          <w:trHeight w:val="600"/>
        </w:trPr>
        <w:tc>
          <w:tcPr>
            <w:tcW w:w="15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A674EB">
            <w:pPr>
              <w:widowControl/>
              <w:jc w:val="center"/>
              <w:textAlignment w:val="top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大学出版社全国优秀教材（高等教育类）奖励名单</w:t>
            </w:r>
          </w:p>
        </w:tc>
      </w:tr>
      <w:tr w:rsidR="00003D9A">
        <w:trPr>
          <w:trHeight w:val="600"/>
        </w:trPr>
        <w:tc>
          <w:tcPr>
            <w:tcW w:w="15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特等奖（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项）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序号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获奖教材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各册对应版次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各册标准书号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主要适用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范围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主要编者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国内主要编者所在单位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出版单位</w:t>
            </w:r>
          </w:p>
        </w:tc>
      </w:tr>
      <w:tr w:rsidR="00003D9A">
        <w:trPr>
          <w:trHeight w:val="60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高校思想政治理论课必修课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教材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马克思主义基本原理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概论（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978-7-04-049479-2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78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毛泽东思想和中国特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色社会主义理论体系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概论（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978-7-04-049481-5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left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</w:tr>
      <w:tr w:rsidR="00003D9A">
        <w:trPr>
          <w:trHeight w:val="60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中国近现代史纲要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年版）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978-7-04-049483-9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left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</w:tr>
      <w:tr w:rsidR="00003D9A">
        <w:trPr>
          <w:trHeight w:val="60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思想道德修养与法律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基础（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年版）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978-7-04-049503-4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left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</w:tr>
      <w:tr w:rsidR="00003D9A">
        <w:trPr>
          <w:trHeight w:val="7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中国特色社会主义理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论与实践研究（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2018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年版）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978-7-04-049480-8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left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</w:tr>
      <w:tr w:rsidR="00003D9A">
        <w:trPr>
          <w:trHeight w:val="60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中国马克思主义与当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代（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年版）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978-7-04-049482-2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left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003D9A">
            <w:pPr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高等数学（第七版）上册、下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978-7-04-039663-8 978-7-04-039662-1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同济大学数学系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同济大学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15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一等奖（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54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项）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序号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获奖教材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各册对应版次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各册标准书号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主要适用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范围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主要编者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国内主要编者所在单位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出版单位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马克思主义哲学（第二版）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978-7-04-054042-0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高等教育出版社，人民出版社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马克思主义经济学说史（第二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978-7-04-054443-5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高等教育出版社，人民出版社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马克思主义政治经济学原理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978-7-300-23086-3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主编：卫兴华，林岗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政治经济学教程（第十二版）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978-7-300-25894-2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主编：宋涛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副主编：顾学荣，杨干忠，张宇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中国人民大学，求是杂志社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计量经济学（第五版）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978-7-04-054522-7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李子奈，潘文卿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财政学（第十版）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978-7-300-27756-1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陈共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金融学（精编版）（第五版）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978-7-300-28249-7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黄达，张杰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法理学（第二版）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978-7-01-022827-3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人民出版社，高等教育出版社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民法学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978-7-04-045924-1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主编：王利明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副主编：王卫国，陈小君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中国人民大学，中国政法大学，广东外语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外贸大学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政治学概论（第二版）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978-7-04-054399-5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高等教育出版社，人民出版社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社会学概论新修（第五版）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978-7-300-26323-6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主编：郑杭生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副主编：李强，李路路，洪大用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中国人民大学，清华大学，教育部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教育学（第七版）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978-7-107-25137-5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主编：王道俊，郭文安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华中师范大学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人民教育出版社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体育与健康教程（第五版）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978-7-04-037529-9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主编：孙麒麟，顾圣益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副主编：毛丽娟，倪伟，陈海啸，韩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玉璋，陈刚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上海交通大学，上海市教育委员会，上海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理工大学，华侨大学，上海杉达学院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10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14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中国文学史（第三版）第一卷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、第二卷、第三卷、第四卷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978-7-04-039157-2 978-7-04-030988-1 978-7-04-030944-7 978-7-04-032572-0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总主编：袁行霈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卷一主编：聂石樵，李炳海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卷二主编：袁行霈，罗宗强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卷三主编：莫砺锋，黄天骥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卷四主编：黄霖，袁世硕，孙静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北京大学，中国人民大学，南开大学，南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京大学，中山大学，复旦大学，山东大学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大学语文（第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978-7-5675-7752-7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主编：徐中玉，齐森华，谭帆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新编大学英语（第四版）综合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978-7-5213-1861-4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主编：何莲珍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副主编：蒋景阳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外语教学与研究出版社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语言学教程（第五版）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978-7-301-28193-2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主编：胡壮麟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副主编：姜望琪，钱军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中国新闻传播史（第三版）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978-7-300-19402-8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主编：方汉奇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12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世界史（古代卷、近代卷、当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代卷、现代卷）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978-7-04-018369-6 978-7-04-022290-6 978-7-04-018370-2 978-7-04-020080-5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总主编：齐世荣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古代卷主编：杨共乐，彭小瑜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近代卷主编：刘新成，刘北成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当代卷主编：彭树智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现代卷主编：齐世荣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首都师范大学，北京师范大学，北京大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学，清华大学，西北大学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中国史纲要（增订本）上、下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978-7-301-10720-1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主编：翦伯赞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中国近代史（第二版）上册、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978-7-04-052654-7 978-7-04-052655-4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高等教育出版社，人民出版社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原子物理学（第五版）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978-7-04-052026-2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杨福家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数学物理方法（第五版）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978-7-04-051457-5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梁昆淼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修订：刘法，缪国庆，邵陆兵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基础有机化学（第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版）上册、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978-7-301-27212-1 978-7-301-27943-4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邢其毅，裴伟伟，徐瑞秋，裴坚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细胞生物学（第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978-7-04-047157-1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主编：丁明孝，王喜忠，张传茂，陈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建国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北京大学，四川大学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微生物学（第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978-7-04-044495-7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主编：沈萍，陈向东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实验心理学（第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978-7-300-24309-2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白学军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天津师范大学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概率论与数理统计教程（第三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978-7-04-051148-2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茆诗松，程依明，濮晓龙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理论力学（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I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）、（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II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）（第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8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978-7-04-045992-0 978-7-04-045993-7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哈尔滨工业大学理论力学教研室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图学基础教程（第三版）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978-7-04-051664-7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主编：谭建荣，张树有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机械原理（第八版）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978-7-04-037068-3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主编：孙桓，陈作模，葛文杰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西北工业大学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机器人学：建模、控制与视觉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978-7-5680-6235-0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熊有伦，李文龙，陈文斌，杨华，丁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烨，赵欢，李益群，杨吉祥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华中科技大学，上海交通大学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华中科技大学出版社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材料科学基础（第三版）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978-7-313-02480-0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胡赓祥，蔡珣，戎咏华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电路（第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978-7-04-019671-9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原著：邱关源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修订：罗先觉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西安交通大学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模拟电子技术基础（第五版）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978-7-04-042505-5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主编：童诗白，华成英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修订：华成英，叶朝辉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C++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语言程序设计（第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978-7-302-56691-5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郑莉，董渊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C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程序设计（第五版）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978-7-302-48144-7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谭浩强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北京联合大学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计算机组成原理（第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978-7-04-054518-0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唐朔飞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机器学习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978-7-302-42328-7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周志华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计算机体系结构（第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978-7-302-40637-2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王志英，张春元，沈立，肖晓强，姜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晶非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国防科技大学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软件工程（第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978-7-04-050960-1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齐治昌，谭庆平，宁洪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国防科技大学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结构力学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I—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基础教程（第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结构力学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II—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专题教程（第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978-7-04-049930-8 978-7-04-049924-7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主编：龙驭球，包世华，袁驷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43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信息系统与安全对抗理论（第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2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978-7-5640-9899-5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王越，罗森林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大气污染控制工程（第三版）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978-7-04-028406-5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主编：郝吉明，马广大，王书肖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清华大学，西安建筑科技大学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普通昆虫学（第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978-7-5655-0320-7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彩万志，庞雄飞，花保祯，梁广文，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宋敦伦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中国农业大学，华南农业大学，西北农林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中国农业大学出版社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管理信息系统（第七版）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978-7-04-052279-2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主编：黄梯云，李一军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副主编：叶强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人力资源管理与开发（第二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978-7-04-050129-2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赵曙明，张正堂，程德俊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财务报表分析（第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•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立体化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数字教材版）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978-7-300-27162-0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张新民，钱爱民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对外经济贸易大学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行政管理学（第六版）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978-7-306-06279-6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主编：夏书章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副主编：王乐夫，陈瑞莲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中山大学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高等教育出版社，中山大学出版社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马克思恩格斯列宁经典著作选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读（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年版）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978-7-04-050160-5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首席专家：韩震，丰子义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北京师范大学，北京大学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中国教育史（第四版）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978-7-5675-8998-8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主编：孙培青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副主编：杜成宪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翻译概论（修订版）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978-7-5213-1749-7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许钧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外语教学与研究出版社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同调论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978-7-301-08676-6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姜伯驹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会计学（第四版）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978-7-301-29932-6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陆正飞，黄慧馨，李琦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15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二等奖（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203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7"/>
                <w:szCs w:val="17"/>
                <w:lang/>
              </w:rPr>
              <w:t>项）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序号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 w:rsidP="00F7787F">
            <w:pPr>
              <w:widowControl/>
              <w:ind w:firstLineChars="500" w:firstLine="850"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获奖教材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各册对应版次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各册标准书号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主要适用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范围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主要编者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国内主要编者所在单位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7"/>
                <w:szCs w:val="17"/>
                <w:lang/>
              </w:rPr>
              <w:t>出版单位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Style w:val="font41"/>
                <w:lang/>
              </w:rPr>
              <w:t>马克思主义哲学原理（第</w:t>
            </w:r>
            <w:r>
              <w:rPr>
                <w:rStyle w:val="font41"/>
                <w:lang/>
              </w:rPr>
              <w:t>5</w:t>
            </w:r>
            <w:r>
              <w:rPr>
                <w:rStyle w:val="font41"/>
                <w:lang/>
              </w:rPr>
              <w:t>版</w:t>
            </w:r>
            <w:r>
              <w:rPr>
                <w:rStyle w:val="font21"/>
                <w:lang/>
              </w:rPr>
              <w:t>・</w:t>
            </w:r>
            <w:r>
              <w:rPr>
                <w:rStyle w:val="font41"/>
                <w:lang/>
              </w:rPr>
              <w:t xml:space="preserve"> </w:t>
            </w:r>
            <w:r>
              <w:rPr>
                <w:rStyle w:val="font41"/>
                <w:lang/>
              </w:rPr>
              <w:t>数字教材版）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978-7-300-26954-2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陈先达，杨耕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中国人民大学，北京师范大学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美学原理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978-7-301-04743-9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叶朗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马克思恩格斯列宁历史理论经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典著作导读（第二版）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978-7-01-022387-2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人民出版社，高等教育出版社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世界经济概论（第二版）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978-7-04-053730-7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高等教育出版社，人民出版社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政治经济学（第五版）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978-7-5504-3482-0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主编：刘诗白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副主编：刘灿，丁任重，李萍，陈维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西南财经大学出版社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产业经济学（第三版）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978-7-04-045146-7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主编：王俊豪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经济博弈论（第四版）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978-7-309-12816-1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谢识予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区域经济学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978-7-04-048189-1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主编：安虎森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副主编：孙久文，吴殿廷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南开大学，中国人民大学，北京师范大学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中国税制（第十版）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978-7-300-27477-5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主编：马海涛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中央财经大学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寿险精算（第三版）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978-7-5504-2848-5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卓志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西南财经大学出版社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证券投资学（第五版）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978-7-300-27815-5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主编：吴晓求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国际贸易（第七版）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978-7-5663-2179-4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主编：薛荣久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副主编：崔凡，杨凤鸣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对外经济贸易大学，中国世界贸易组织研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究会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对外经济贸易大学出版社</w:t>
            </w:r>
          </w:p>
        </w:tc>
      </w:tr>
      <w:tr w:rsidR="00003D9A">
        <w:trPr>
          <w:trHeight w:val="7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国际贸易实务（第七版）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978-7-5663-2176-3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主编：黎孝先，王健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执行主编：石玉川，冷柏军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副主编：张家瑾，姚新超，徐进亮，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魏铁梅，孙芳，李洋，丛晓明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对外经济贸易大学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对外经济贸易大学出版社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中国法制史（第二版）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978-7-04-050101-8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朱勇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副主编：王立民，赵晓耕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中国政法大学，华东政法大学，中国人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民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15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宪法（第五版）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978-7-04-055030-6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主编：周叶中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行政法与行政诉讼法学（第二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978-7-04-050118-6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主编：应松年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副主编：姜明安，马怀德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中国政法大学，北京大学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国际公法学（第二版）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978-7-04-050115-5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主编：曾令良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副主编：江国青，周忠海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武汉大学，外交学院，中国政法大学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物权法（第四版）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978-7-300-24496-9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崔建远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经济法学（第二版）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978-7-04-050098-1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主编：张守文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刑法（第四版）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978-7-04-047348-3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主编：马克昌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执行主编：莫洪宪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刑事诉讼法学（第三版）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978-7-04-052335-5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主编：陈卫东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西方政治思想史（第二版）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978-7-04-050665-5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高等教育出版社，人民出版社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地方政府与政治（第二版）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978-7-04-050095-0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主编：徐勇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副主编：沈荣华，潘小娟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华中师范大学，苏州大学，中国政法大学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国际政治学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978-7-04-050728-7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主编：陈岳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副主编：门洪华，刘清才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中国人民大学，同济大学，吉林大学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社会工作概论（第三版）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978-7-04-041201-7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主编：王思斌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社会学概论（第二版）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978-7-01-022769-6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本书编写组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人民出版社，高等教育出版社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思想政治教育学原理（第二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978-7-04-050096-7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主编：郑永廷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副主编：刘书林，沈壮海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中山大学，清华大学，武汉大学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中国共产党思想政治教育史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978-7-04-050094-3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主编：王树荫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副主编：李斌雄，邱圣宏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北京师范大学，武汉大学，国防大学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教育学基础（第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978-7-5041-8945-5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全国十二所重点师范大学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3D9A" w:rsidRDefault="00003D9A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教育科学出版社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教育学原理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978-7-04-050938-0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主编：项贤明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副主编：冯建军，柳海民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南京师范大学，东北师范大学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当代教育学（第五版）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978-7-5191-2345-1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主编：袁振国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教育科学出版社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外国教育史教程（第三版）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978-7-107-29810-3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主编：吴式颖，李明德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副主编：张斌贤，单中惠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北京师范大学，福建师范大学，华东师范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人民教育出版社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教育技术学研究方法基础（第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2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978-7-04-046738-3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谢幼如，李克东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华南师范大学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小学数学教学论（第四版）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978-7-107-26800-7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主编：马云鹏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人民教育出版社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班级管理（第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978-7-04-049388-7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主编：李学农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副主编：朱沛雨，费振新，张国森，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邱颂平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南京师范大学，宿迁学院，常熟理工学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院，南京晓庄学院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体育心理学（第三版）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978-7-04-044332-5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主编：季浏，殷恒婵，颜军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华东师范大学，北京师范大学，扬州大学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球类运动一一篮球（第三版）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978-7-04-044497-1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主编：王家宏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副主编：于振峰，杨改生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苏州大学，首都体育学院，河南大学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比较文学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978-7-04-044802-3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胡亚敏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华中师范大学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当代西方文艺理论（第三版）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978-7-5675-2077-6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主编：朱立元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40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中国古代文学史（第二版）上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册、中册、下册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978-7-04-050108-7 978-7-04-050109-4 978-7-04-050117-9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主编：袁世硕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副主编：陈文新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山东大学，武汉大学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中国文学理论批评史（第二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978-7-04-050110-0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主编：黄霖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副主编：李春青，李建中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复旦大学，北京师范大学，武汉大学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中国现代文学史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1915-2018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（第四版）上册、下册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978-7-04-053322-4 978-7-04-052945-6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主编：朱栋霖，朱晓进，吴义勤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苏州大学，南京师范大学，中国作家协会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古代汉语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978-7-04-032312-2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现代汉语（第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978-7-04-051685-2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主编：邢福义，汪国胜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华中师范大学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现代汉语语法研究教程（第五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978-7-301-30498-3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陆俭明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马克思主义文艺论著选讲（第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六版）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978-7-300-27217-7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陆贵山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9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大学思辨英语教程精读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语言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与文化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大学思辨英语教程精读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文学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与人生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大学思辨英语教程精读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社会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与个人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大学思辨英语教程精读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哲学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与文明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978-7-5135-5781-8 978-7-5135-6936-1 978-7-5135-7593-5 978-7-5135-6161-7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总主编：孙有中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主编：蓝纯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副主编：夏登山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主编：侯毅凌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主编：郭亚玲，宋云峰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主编：孙有中，顾悦，贾宁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北京外国语大学，上海外国语大学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外语教学与研究出版社</w:t>
            </w:r>
          </w:p>
        </w:tc>
      </w:tr>
      <w:tr w:rsidR="00003D9A">
        <w:trPr>
          <w:trHeight w:val="9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现代大学英语精读（第二版）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1—6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978-7-5213-1821-0 978-7-5213-1790-9 978-7-5213-1891-3 978-7-5213-2206-4 978-7-5135-5412-1 978-7-5135-6133-4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总主编：杨立民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：杨立民，徐克容，陆培敏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：徐克容，杨立民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：杨立民，徐克容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：杨立民，徐克容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主编：梅仁毅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主编：梅仁毅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北京外国语大学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外语教学与研究出版社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D9A" w:rsidRDefault="00A674E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新编简明英语语言学教程（第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2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978-7-5446-5306-0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主编：戴炜栋，何兆熊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上海外国语大学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上海外语教育出版社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D9A" w:rsidRDefault="00A674E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新编英语语法教程（第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生用书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978-7-5446-4909-4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主编：章振邦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上海外国语大学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上海外语教育出版社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3D9A" w:rsidRDefault="00A674E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英国文学选读（第四版）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3D9A" w:rsidRDefault="00A674E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978-7-04-040574-3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3D9A" w:rsidRDefault="00A674E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3D9A" w:rsidRDefault="00A674E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主编：王守仁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3D9A" w:rsidRDefault="00A674E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英美诗歌选读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978-7-5648-0641-5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蒋洪新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湖南师范大学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湖南师范大学出版社</w:t>
            </w:r>
          </w:p>
        </w:tc>
      </w:tr>
      <w:tr w:rsidR="00003D9A">
        <w:trPr>
          <w:trHeight w:val="1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东方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大学俄语（新版）学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生用书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1—8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978-7-5600-8024-6 978-7-5600-8493-0 978-7-5600-9032-0 978-7-5600-9495-3 978-7-5135-1232-9 978-7-5135-1692-1 978-7-5135-3257-0 978-7-5135-4046-9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总主编：史铁强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主编：史铁强，张金兰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主编：刘素梅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主编：黄玫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主编：张朝意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主编：王凤英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主编：李向东，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H.H.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普里鲁茨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卡娅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主编：史铁强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主编：史铁强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北京外国语大学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外语教学与研究出版社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法语综合教程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978-7-5446-0888-6 978-7-5446-2070-3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主编：曹德明，花秀林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上海外国语大学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上海外语教育出版社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新闻学概论（第六版）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978-7-309-13588-6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李良荣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传播学教程（第二版）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978-7-300-11125-4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郭庆光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实践中的马克思主义新闻观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――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新闻报道经典案例评析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978-7-04-041585-8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主编：高晓虹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副主编：杨保军，黄瑚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中国传媒大学，中国人民大学，复旦大学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新闻采访与写作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978-7-04-048502-8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主编：罗以澄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副主编：丁柏铨，张征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武汉大学，南京大学，中国人民大学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世界古代史（第二版）上册、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978-7-04-050111-7 978-7-04-050112-4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主编：朱寰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副主编：杨共乐，晏绍祥，王晋新，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刘城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东北师范大学，北京师范大学，首都师范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中国史学史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978-7-04-050883-3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主编：瞿林东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中国思想史（第二版）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978-7-04-050088-2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主编：张岂之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副主编：谢阳举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中国文化史彩色本（第二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978-7-04-051814-6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冯天瑜，杨华，任放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63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大学数学教程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微积分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978-7-04-049273-6 978-7-04-049657-4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主编：刘建亚，吴臻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主编：刘建亚，吴臻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山东大学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大学数学一一微积分（第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978-7-04-040587-3 978-7-04-041649-7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上册主编：李辉来，王国铭，白岩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下册主编：李辉来，郭华，孙毅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吉林大学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10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高等数学（第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版）上册、下册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978-7-04-053634-8 978-7-04-053324-8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上册主编：朱士信，唐烁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上册副主编：宁荣健，任蓓，殷志祥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下册主编：朱士信，唐烁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下册副主编：宁荣健，任蓓，郑靖波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合肥工业大学，上海工程技术大学，安徽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数学建模与数学实验（第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978-7-04-053686-7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主编：赵静，但琦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副主编：严尚安，杨秀文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陆军勤务学院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高等代数（第三版）上册、下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978-7-04-041880-4 978-7-04-042235-1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丘维声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线性代数与空间解析几何（第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978-7-04-049215-6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黄廷祝，成孝予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电子科技大学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数学分析（第五版）（上册）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、（下册）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978-7-04-050694-5 978-7-04-051323-3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华东师范大学数学科学学院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数学分析（第三版）上册、下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978-7-04-051571-8 978-7-04-051630-2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陈纪修，於崇华，金路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复变函数（第三版）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978-7-04-055076-4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卢玉峰，刘西民，李崇君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大连理工大学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力学（第四版）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978-7-04-052538-0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主编：张汉壮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吉林大学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电动力学（第三版）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978-7-04-023924-9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郭硕鸿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修订：黄迺本，李志兵，林琼桂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中山大学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大学物理学（力学、热学）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大学物理学（电磁学、光学、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量子物理）（第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978-7-302-50980-6 978-7-302-50984-4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张三慧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修订：安宇，阮东，李岩松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物理学（第七版）上册、下册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978-7-04-053823-6 978-7-04-053822-9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东南大学等七所工科院校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改编：马文蔚，周雨青，解希顺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普通物理学（第七版）上册、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978-7-04-042919-0 978-7-04-043797-3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主编：程守洙，江之永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修订：胡盘新，汤毓骏，钟季康，胡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其图，钟宏杰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上海交通大学，同济大学，东华大学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无机化学（第四版）上册、下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978-7-04-051719-4 978-7-04-052146-7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上册：宋天佑，程鹏，徐家宁，张丽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荣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下册：宋天佑，徐家宁，程功臻，王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吉林大学，南开大学，武汉大学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分析化学（第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版）上册、下册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978-7-04-046532-7 978-7-04-050074-5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主编：武汉大学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结构化学基础（第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978-7-301-28307-3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周公度，段连运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物理化学（第五版）上册、下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978-7-04-016769-6 978-7-04-017796-1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傅献彩，沈文霞，姚天扬，侯文华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物理化学（第六版）上册、下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978-7-04-033950-5 978-7-04-033946-8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主编：胡英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华东理工大学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有机化学实验（第四版）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978-7-04-047519-7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兰州大学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修订：王清廉，李瀛，高坤，许鹏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飞，曹小平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兰州大学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地理信息系统教程（第二版）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978-7-04-052355-3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主编：汤国安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经济地理学（第三版）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978-7-04-049537-9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主编：李小建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河南财经政法大学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自然地理学（第四版）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978-7-04-022876-2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伍光和，王乃昂，胡双熙，田连恕，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张建明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兰州大学，西北大学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结晶学及矿物学（第三版）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978-7-04-047690-3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主编：赵珊茸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中国地质大学（武汉）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细胞工程学（第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978-7-04-050199-5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主编：李志勇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现代分子生物学（第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978-7-04-051304-2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朱玉贤，李毅，郑晓峰，郭红卫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武汉大学，北京大学，南方科技大学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生物化学（第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版）上册、下册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978-7-04-045798-8 978-7-04-045799-5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主编：朱圣庚，徐长法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生物化学简明教程（第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978-7-04-055078-8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主编：魏民，张丽萍，杨建雄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东北师范大学，陕西师范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91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微生物学教程（第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978-7-04-052197-9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周德庆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复旦大学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植物生理学（第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978-7-04-050044-8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主编：王小菁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副主编：李玲，张盛春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华南师范大学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7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植物学（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2.0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2.0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978-7-89510-879-0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主编：强胜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副主编：郭凤根，姚家玲，任海云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南京农业大学，云南农业大学，华中农业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大学，北京师范大学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高等教育出版社，高等教育电子音像出版社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动物生物学（第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978-7-04-050924-3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主编：陈小麟，方文珍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厦门大学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普通心理学（第五版）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978-7-303-23687-9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主编：彭聃龄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现代心理与教育统计学（第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978-7-303-25426-2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张厚粲，徐建平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统计学（第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978-7-300-25351-0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贾俊平，何晓群，金勇进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材料力学（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I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）、（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II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）（第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6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978-7-04-051362-2 978-7-04-051232-8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孙训方，方孝淑，关来泰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修订：胡增强，郭力，江晓禹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弹性力学简明教程（第五版）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978-7-04-049871-4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徐芝纶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河海大学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理论力学（第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978-7-04-043358-6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洪嘉振，刘铸永，杨长俊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画法几何学（第七版）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978-7-04-031884-5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大连理工大学工程图学教研室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大连理工大学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机械制图（机类、近机类）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978-7-302-32971-8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主编：田凌，冯涓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机械原理（第三版）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978-7-04-041888-0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主编：邓宗全，于红英，王知行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机械设计（第十版）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978-7-04-051421-6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主编：濮良贵，陈国定，吴立言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西北工业大学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机械设计基础（第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978-7-04-053821-2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主编：杨可桢，程光蕴，李仲生，钱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瑞明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东南大学，华东理工大学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工业设计史（第五版）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978-7-04-050884-0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主编：何人可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湖南大学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工程材料与机械制造基础（第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978-7-04-050712-6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主编：齐乐华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副主编：杨方，罗俊，王俊勃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西北工业大学，西安工程大学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控制工程基础（第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978-7-302-38771-8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董景新，赵长德，郭美凤，陈志勇，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刘云峰，李冬梅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工程材料（第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978-7-302-24907-8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主编：朱张校，姚可夫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工程热力学（第五版）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978-7-04-044632-6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主编：沈维道，童钧耕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电工学简明教程（第三版）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978-7-04-034496-7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主编：秦曾煌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副主编：姜三勇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电工学（少学时）（第五版）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978-7-04-053651-5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主编：唐介，王宁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大连理工大学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电路分析基础（第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版）上册、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978-7-04-047013-0 978-7-04-047014-7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李瀚荪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信号与系统（第三版）上册、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978-7-04-031519-6 978-7-04-031518-9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郑君里，应启珩，杨为理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单片机原理及应用（第三版）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978-7-04-044333-2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张毅刚，赵光权，刘旺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现代通信技术（第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978-7-5635-5998-5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主编：纪越峰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北京邮电大学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北京邮电大学出版社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微波技术（第二版）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978-7-04-053407-8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赵春晖，张朝柱，廖艳苹，崔颖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哈尔滨工程大学，齐鲁工业大学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9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图像工程（上册）图像处理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图像工程（中册）图像分析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图像工程（下册）图像理解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978-7-302-49299-3 978-7-302-49300-6 978-7-302-50361-3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章毓晋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119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数字信号处理（第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978-7-04-049748-9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主编：陈后金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120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数字电子技术基础（第六版）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978-7-04-044493-3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主编：阎石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修订：王红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微型计算机控制技术（第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978-7-302-44901-0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于海生，丁军航，潘松峰，吴贺荣，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于金鹏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青岛大学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自动化学科概论（第二版）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978-7-04-045201-3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主编：戴先中，马旭东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大学计算机（第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978-7-04-055091-7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主编：李凤霞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大学计算机（第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978-7-04-051435-3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王移芝，鲁凌云，许宏丽，魏慧琴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大学计算机（第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978-7-04-048344-4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主编：龚沛曾，杨志强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同济大学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大学计算机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计算思维与信息素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养（第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978-7-04-052044-6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战德臣，张丽杰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哈尔滨工业大学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C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语言程序设计（第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978-7-04-054506-7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主编：何钦铭，颜晖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浙江大学，浙大城市学院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Java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语言程序设计（第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978-7-302-43741-3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郎波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北京航空航天大学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129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操作系统教程（第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978-7-04-055304-8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骆斌，葛季栋，费翔林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计算机网络（第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978-7-04-046269-2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主编：冯博琴，陈文革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西安交通大学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数据结构与算法（第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978-7-04-043307-4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陈卫卫，王庆瑞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陆军工程大学，原解放军理工大学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数据库系统概论（第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978-7-04-040664-1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王珊，萨师煊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人工智能导论（第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978-7-04-055153-2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王万良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人工智能（第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978-7-302-51198-4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贲可荣，张彦铎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海军工程大学，武汉工程大学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土木工程概论（第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978-7-04-053034-6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主编：叶志明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副主编：汪德江，姚文娟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高层建筑结构（第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978-7-5629-3613-8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主编：吕西林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同济大学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武汉理工大学出版社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混凝土结构设计原理（第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978-7-04-053931-8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主编：沈蒲生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副主编：梁兴文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湖南大学，西安建筑科技大学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水力学（第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版）上册、下册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978-7-04-044731-6 978-7-04-045707-0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四川大学水力学与山区河流开发保护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国家重点实验室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四川大学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139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矿产勘查理论与方法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978-7-5625-4547-7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赵鹏大，魏俊浩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中国地质大学（武汉）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中国地质大学出版社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采矿学（第三版）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978-7-5646-4455-0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D9A" w:rsidRDefault="00A674E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主编：杜计平，孟宪锐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副主编：屠世浩，万志军，李化敏，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余学义，张吉雄，姬长生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中国矿业大学，中国矿业大学（北京），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河南理工大学，西安科技大学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中国矿业大学出版社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选矿学（第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978-7-5646-3069-0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主编：谢广元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副主编：张明旭，边炳鑫，樊民强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中国矿业大学，安徽理工大学，鹤岗师范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高等专科学校，太原理工大学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中国矿业大学出版社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智能运输系统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原理、方法及应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用（第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978-7-5629-4654-0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严新平，吴超仲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武汉理工大学出版社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船舶原理（第二版）上册、下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978-7-313-17996-8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978-7-313-17995-1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主编：盛振邦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上海交通大学出版社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现代空中交通管理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978-7-81077-682-0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北京航空航天大学出版社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飞行综合控制系统（第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978-7-5693-0896-9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吴文海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海军航空大学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西安交通大学出版社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火炮弹道学（第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978-7-5682-2526-7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主编：钱林方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147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环境化学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978-7-04-033046-5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主编：朱利中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水污染控制工程（第四版）上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册、下册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978-7-04-041459-2 978-7-04-042126-2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主编：高廷耀，顾国维，周琪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同济大学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建筑热环境（第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978-7-302-39501-0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刘念雄，秦佑国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动物免疫学（第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978-7-5655-2399-1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主编：杨汉春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副主编：姚火春，郭鑫，彭远义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中国农业大学，南京农业大学，西南大学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中国农业大学出版社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临床医学导论（第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978-7-04-053306-4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主编：闻德亮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副主编：崔慧先，吕传柱，赵玉虹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中国医科大学，河北医科大学，海南医学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院，中国医科大学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湘雅临床技能培训教程（第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978-7-04-052319-5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主编：陈翔，吴静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副主编：张国刚，常实，梁莉，王宪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伟，李新华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内科学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978-7-04-047660-6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主编：迟宝荣，周胜华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副主编：华树成，潘慧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吉林大学，中南大学，中国医学科学院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眼科学（第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978-7-04-044131-4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主编：瞿佳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温州医科大学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航空航天医学基础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978-7-5662-0923-8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3D9A" w:rsidRDefault="00A674E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主编：罗正学，余志斌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副主编：马进，张舒，杨长斌，薛军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辉，暴军香，张建杰，文治洪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空军军医大学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第四军医大学出版社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管理学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978-7-04-045832-9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主编：陈传明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副主编：徐向艺，赵丽芬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南京大学，山东大学，中央财经大学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管理运筹学（第五版）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978-7-04-052723-0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主编：韩伯棠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信息管理学基础（第三版）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978-7-307-20483-6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马费成，宋恩梅，赵一鸣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159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会计学（第九版）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978-7-5504-3656-5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主编：赵德武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西南财经大学出版社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中级财务会计（第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978-7-5654-3195-1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主编：刘永泽，陈立军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东北财经大学出版社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税务会计学（第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数字教材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978-7-300-28640-2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盖地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天津财经大学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客户关系管理（精要版）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978-7-04-050203-9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王永贵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首都经济贸易大学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企业管理概论（第六版）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978-7-04-049972-8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主编：尤建新，邵鲁宁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副主编：卢超，单蒙蒙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同济大学，上海大学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企业管理学（第四版）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978-7-04-052685-1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主编：杨善林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副主编：胡祥培，傅为忠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合肥工业大学，大连理工大学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战略管理（第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978-7-300-27529-1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徐飞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人力资源管理概论（第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978-7-300-27047-0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主编：董克用，李超平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财务管理学（第五版）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978-7-04-050318-0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主编：郭复初，王庆成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西南财经大学，中国人民大学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高级财务管理学（第四版）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978-7-300-23633-9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主编：王化成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副主编：刘亭立，邓路，裘益政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中国人民大学，北京工业大学，北京航空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航天大学，浙江工商大学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169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审计学（第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978-7-300-27064-7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秦荣生，卢春泉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北京国家会计学院，北京普润资产管理有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限公司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市场营销学通论（第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978-7-300-27786-8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郭国庆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公共政策导论（第五版）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978-7-300-28401-9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谢明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172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物流学概论（第五版）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978-7-301-25941-2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崔介何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北京物资学院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第三方物流（第三版）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978-7-04-050169-8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主编：骆温平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上海海事大学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流通概论（第五版）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978-7-5654-3535-5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夏春玉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东北财经大学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东北财经大学出版社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生产与运作管理（第四版）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978-7-04-045805-3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陈荣秋，马士华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华中科技大学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旅游经济学（第四版）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978-7-04-052005-7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主编：田里（田卫民）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云南大学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大学生创新创业导论（第三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978-7-04-050708-9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主编：宋要武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副主编：刘文勇，刘灵芝，史波，王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忠玉，孙晓红，于兴业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东北石油大学，黑龙江大学，黑龙江八一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农垦大学，哈尔滨工程大学，哈尔滨工业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大学，哈尔滨商业大学，东北农业大学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8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艺术学概论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978-7-04-051290-8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主编：彭吉象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副主编：王一川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北京大学，北京师范大学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179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戏剧艺术十五讲（修订版）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978-7-301-08947-7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董健，马俊山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中国戏曲史（第二版）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978-7-04-050600-6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主编：郑传寅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副主编：俞为民，朱恒夫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武汉大学，温州大学，上海师范大学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中国美术史简编（第三版）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978-7-04-053921-9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贺西林，赵力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中央美术学院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新编书法教程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978-7-04-022453-5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主编：欧阳中石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首都师范大学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设计素描（第二版）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978-7-04-044266-3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本科生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周至禹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中央美术学院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社会主义经济理论（第三版）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978-7-300-25380-0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主编：杨瑞龙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法理学高阶（第二版）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978-7-04-049359-7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主编：付子堂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副主编：周尚君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西南政法大学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当代中国政治制度导论（第二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978-7-300-20952-4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杨光斌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自然辩证法概论（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2018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年版）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978-7-04-050158-2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首席专家：郭贵春，殷杰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山西大学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教育学原理（第三版）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978-7-107-26536-5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胡德海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西北师范大学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人民教育出版社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189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中国古代文学史通论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978-7-303-21111-1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主编：郭英德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北京师范大学出版社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近代汉语研究概要（修订本）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978-7-301-28396-7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蒋绍愚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对比语言学（第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978-7-5446-1819-9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许余龙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上海外国语大学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上海外语教育出版社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概率极限理论基础（第二版）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978-7-04-042762-2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林正炎，陆传荣，苏中根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分子细胞生物学（第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978-7-04-051306-6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主编：陈晔光，张传茂，陈俭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清华大学，北京大学，南开大学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194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植物生态学（第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978-7-04-052962-3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段昌群，苏文华，杨树华，王崇云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云南大学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高等教育出版社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195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高等渗流力学（第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978-7-312-04837-1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孔祥言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中国科学技术大学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中国科学技术大学出版社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196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半导体薄膜技术与物理（第二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978-7-308-13910-6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叶志镇，吕建国，吕斌，张银珠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浙江大学出版社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197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复合材料原理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978-7-5612-4978-9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主编：成来飞，殷小玮，张立同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西北工业大学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西北工业大学出版社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198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矩阵分析与应用（第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978-7-302-33859-8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张贤达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199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现代信号处理教程（第二版）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978-7-302-38934-7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胡广书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lastRenderedPageBreak/>
              <w:t>200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能源经济学（第三版）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978-7-300-27814-8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魏一鸣，廖华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北京理工大学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201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管理经济学（第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978-7-300-25628-3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吴德庆，王保林，马月才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202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公共管理学（第三版）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978-7-300-28859-8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张成福，党秀云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中国人民大学，中央民族大学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中国人民大学出版社</w:t>
            </w:r>
          </w:p>
        </w:tc>
      </w:tr>
      <w:tr w:rsidR="00003D9A">
        <w:trPr>
          <w:trHeight w:val="6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203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数字媒体艺术概论（第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第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978-7-302-53440-2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研究生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李四达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北京服装学院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吉林动画学院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3D9A" w:rsidRDefault="00A674E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  <w:lang/>
              </w:rPr>
              <w:t>清华大学出版社</w:t>
            </w:r>
          </w:p>
        </w:tc>
      </w:tr>
    </w:tbl>
    <w:p w:rsidR="00003D9A" w:rsidRDefault="00003D9A">
      <w:pPr>
        <w:widowControl/>
        <w:jc w:val="left"/>
        <w:textAlignment w:val="top"/>
        <w:rPr>
          <w:rFonts w:ascii="宋体" w:eastAsia="宋体" w:hAnsi="宋体" w:cs="宋体"/>
          <w:color w:val="000000"/>
          <w:kern w:val="0"/>
          <w:sz w:val="22"/>
          <w:szCs w:val="22"/>
          <w:lang/>
        </w:rPr>
      </w:pPr>
    </w:p>
    <w:p w:rsidR="00003D9A" w:rsidRDefault="00003D9A"/>
    <w:sectPr w:rsidR="00003D9A" w:rsidSect="00003D9A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EB" w:rsidRDefault="00A674EB" w:rsidP="00F7787F">
      <w:r>
        <w:separator/>
      </w:r>
    </w:p>
  </w:endnote>
  <w:endnote w:type="continuationSeparator" w:id="0">
    <w:p w:rsidR="00A674EB" w:rsidRDefault="00A674EB" w:rsidP="00F7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EB" w:rsidRDefault="00A674EB" w:rsidP="00F7787F">
      <w:r>
        <w:separator/>
      </w:r>
    </w:p>
  </w:footnote>
  <w:footnote w:type="continuationSeparator" w:id="0">
    <w:p w:rsidR="00A674EB" w:rsidRDefault="00A674EB" w:rsidP="00F77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F5B0E01"/>
    <w:rsid w:val="00003D9A"/>
    <w:rsid w:val="00A674EB"/>
    <w:rsid w:val="00F7787F"/>
    <w:rsid w:val="03AD65AF"/>
    <w:rsid w:val="08694DD9"/>
    <w:rsid w:val="284D2BA3"/>
    <w:rsid w:val="3F5B0E01"/>
    <w:rsid w:val="5D00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D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003D9A"/>
    <w:rPr>
      <w:rFonts w:ascii="宋体" w:eastAsia="宋体" w:hAnsi="宋体" w:cs="宋体"/>
      <w:color w:val="000000"/>
      <w:sz w:val="17"/>
      <w:szCs w:val="17"/>
      <w:u w:val="none"/>
    </w:rPr>
  </w:style>
  <w:style w:type="character" w:customStyle="1" w:styleId="font21">
    <w:name w:val="font21"/>
    <w:basedOn w:val="a0"/>
    <w:qFormat/>
    <w:rsid w:val="00003D9A"/>
    <w:rPr>
      <w:rFonts w:ascii="MS Gothic" w:eastAsia="MS Gothic" w:hAnsi="MS Gothic" w:cs="MS Gothic"/>
      <w:color w:val="000000"/>
      <w:sz w:val="17"/>
      <w:szCs w:val="17"/>
      <w:u w:val="none"/>
    </w:rPr>
  </w:style>
  <w:style w:type="paragraph" w:styleId="a3">
    <w:name w:val="header"/>
    <w:basedOn w:val="a"/>
    <w:link w:val="Char"/>
    <w:rsid w:val="00F7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8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8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3139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2021-11-03T06:14:00Z</dcterms:created>
  <dcterms:modified xsi:type="dcterms:W3CDTF">2021-11-03T06:14:00Z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EA3E2E34970D482BA2C639A13507784A</vt:lpwstr>
  </property>
</Properties>
</file>