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B5F4D">
      <w:pPr>
        <w:spacing w:line="600" w:lineRule="exact"/>
        <w:rPr>
          <w:rFonts w:hint="eastAsia" w:ascii="Times New Roman" w:hAnsi="Times New Roman" w:eastAsia="黑体"/>
          <w:color w:val="auto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  <w:t>4</w:t>
      </w:r>
    </w:p>
    <w:tbl>
      <w:tblPr>
        <w:tblStyle w:val="2"/>
        <w:tblpPr w:leftFromText="180" w:rightFromText="180" w:vertAnchor="text" w:horzAnchor="margin" w:tblpXSpec="center" w:tblpY="146"/>
        <w:tblW w:w="15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1320"/>
        <w:gridCol w:w="1538"/>
        <w:gridCol w:w="2415"/>
        <w:gridCol w:w="1059"/>
        <w:gridCol w:w="1704"/>
        <w:gridCol w:w="1482"/>
        <w:gridCol w:w="1587"/>
        <w:gridCol w:w="1264"/>
        <w:gridCol w:w="1092"/>
      </w:tblGrid>
      <w:tr w14:paraId="21692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520" w:type="dxa"/>
            <w:gridSpan w:val="10"/>
            <w:tcBorders>
              <w:bottom w:val="single" w:color="auto" w:sz="4" w:space="0"/>
            </w:tcBorders>
            <w:vAlign w:val="center"/>
          </w:tcPr>
          <w:p w14:paraId="5FE4F5E5">
            <w:pPr>
              <w:widowControl/>
              <w:spacing w:line="600" w:lineRule="exact"/>
              <w:jc w:val="center"/>
              <w:rPr>
                <w:rFonts w:ascii="Times New Roman" w:hAnsi="Times New Roman" w:eastAsia="方正小标宋简体" w:cs="方正小标宋简体"/>
                <w:color w:val="auto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auto"/>
                <w:kern w:val="0"/>
                <w:sz w:val="44"/>
                <w:szCs w:val="44"/>
                <w:highlight w:val="none"/>
              </w:rPr>
              <w:t>工作联系表</w:t>
            </w:r>
          </w:p>
        </w:tc>
      </w:tr>
      <w:tr w14:paraId="6A69F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07A8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省（区、市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兵团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）</w:t>
            </w:r>
          </w:p>
        </w:tc>
        <w:tc>
          <w:tcPr>
            <w:tcW w:w="5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4B1B8">
            <w:pPr>
              <w:widowControl/>
              <w:spacing w:line="600" w:lineRule="exact"/>
              <w:jc w:val="right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5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DFA92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（省级教育行政部门公章）</w:t>
            </w:r>
          </w:p>
        </w:tc>
      </w:tr>
      <w:tr w14:paraId="695E2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BE2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负责部门名称</w:t>
            </w:r>
          </w:p>
        </w:tc>
        <w:tc>
          <w:tcPr>
            <w:tcW w:w="106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969F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</w:tr>
      <w:tr w14:paraId="7B313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EF47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通讯地址</w:t>
            </w:r>
          </w:p>
        </w:tc>
        <w:tc>
          <w:tcPr>
            <w:tcW w:w="106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84147">
            <w:pPr>
              <w:widowControl/>
              <w:wordWrap w:val="0"/>
              <w:spacing w:line="600" w:lineRule="exact"/>
              <w:jc w:val="right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（邮编：         ）</w:t>
            </w:r>
          </w:p>
        </w:tc>
      </w:tr>
      <w:tr w14:paraId="7EE8B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3B214">
            <w:pPr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行政部门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55D8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A1013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D6B44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所在单位/处室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F443F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职务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0242A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4C1FE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传真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EFD52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CD4E1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0F04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备注</w:t>
            </w:r>
          </w:p>
        </w:tc>
      </w:tr>
      <w:tr w14:paraId="40C74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0B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30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39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0B880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D2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18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9A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AE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2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E1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27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095F6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3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79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35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B1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10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BE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52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8F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3B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49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7CA4B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21083">
            <w:pPr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具体组织部门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19E3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310B1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37563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所在单位/处室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69ED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职务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1A42A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21CC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传真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13A06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AF2A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B1DED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备注</w:t>
            </w:r>
          </w:p>
        </w:tc>
      </w:tr>
      <w:tr w14:paraId="2BDD5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5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负责人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1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13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5BE29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7C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01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01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F1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1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38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B6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21D79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EC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4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7B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1753E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72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DE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04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D7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84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04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12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</w:tbl>
    <w:p w14:paraId="083F599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467F1"/>
    <w:rsid w:val="4AC467F1"/>
    <w:rsid w:val="66D5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2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2026-08-31T06:50:00Z</dcterms:created>
  <dc:creator>刘玉涵</dc:creator>
  <cp:lastModifiedBy>阿赛</cp:lastModifiedBy>
  <dcterms:modified xsi:type="dcterms:W3CDTF">2026-09-18T03:17:24Z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D40775918C4C4A52AA63FC26D4CF762A_13</vt:lpwstr>
  </property>
  <property fmtid="{D5CDD505-2E9C-101B-9397-08002B2CF9AE}" pid="4" name="KSOTemplateDocerSaveRecord">
    <vt:lpwstr>eyJoZGlkIjoiNDI1NGQ4MDY4NjMxYWVlMzc3ODM2NDE0MmU1ODUxYzYiLCJ1c2VySWQiOiIzMjAxMjMxMjAifQ==</vt:lpwstr>
  </property>
</Properties>
</file>