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18" w:type="dxa"/>
        <w:jc w:val="center"/>
        <w:tblCellSpacing w:w="0" w:type="dxa"/>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5"/>
        <w:gridCol w:w="4761"/>
        <w:gridCol w:w="2842"/>
      </w:tblGrid>
      <w:tr w:rsidR="00BC2DD3" w:rsidRPr="00BC2DD3" w:rsidTr="00BC2DD3">
        <w:trPr>
          <w:trHeight w:val="470"/>
          <w:tblCellSpacing w:w="0" w:type="dxa"/>
          <w:jc w:val="center"/>
        </w:trPr>
        <w:tc>
          <w:tcPr>
            <w:tcW w:w="8318" w:type="dxa"/>
            <w:gridSpan w:val="3"/>
            <w:vAlign w:val="center"/>
            <w:hideMark/>
          </w:tcPr>
          <w:p w:rsidR="00BC2DD3" w:rsidRPr="00BC2DD3" w:rsidRDefault="00BC2DD3" w:rsidP="00BC2DD3">
            <w:pPr>
              <w:widowControl/>
              <w:jc w:val="center"/>
              <w:rPr>
                <w:rFonts w:ascii="宋体" w:eastAsia="宋体" w:hAnsi="宋体" w:cs="宋体"/>
                <w:b/>
                <w:color w:val="000000"/>
                <w:kern w:val="0"/>
                <w:sz w:val="28"/>
                <w:szCs w:val="28"/>
              </w:rPr>
            </w:pPr>
            <w:r w:rsidRPr="00BC2DD3">
              <w:rPr>
                <w:rFonts w:ascii="宋体" w:eastAsia="宋体" w:hAnsi="宋体" w:cs="宋体" w:hint="eastAsia"/>
                <w:b/>
                <w:color w:val="000000"/>
                <w:kern w:val="0"/>
                <w:sz w:val="28"/>
                <w:szCs w:val="28"/>
              </w:rPr>
              <w:t>2023年度国家出版基金拟资助项目名单</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序号</w:t>
            </w:r>
          </w:p>
        </w:tc>
        <w:tc>
          <w:tcPr>
            <w:tcW w:w="4761"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项目名称</w:t>
            </w:r>
          </w:p>
        </w:tc>
        <w:tc>
          <w:tcPr>
            <w:tcW w:w="2842"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申报单位</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习近平关于共同富裕的重要论述在浙江的探索与实践</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习近平经济思想在福建的孕育和实践</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中央编译出版社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近镜头：习近平十年的70个瞬间（英文、法文、西班牙文、阿拉伯文、俄文、德文、日文）</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外文出版社有限责任公司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习近平总书记关于“三农”工作的重要论述讲义</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中国农业出版社有限公司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领航——庆祝中国共产党第二十次全国代表大会胜利召开优秀歌曲选</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人民音乐电子音像出版社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奋进新时代    谱写新篇章——从十八大到二十大</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中国统计出版社有限公司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从十八大到二十大——新时代中国社会保障</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经济科学出版社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电视系列片《二十大代表风采录》</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英华电子音像出版社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中国这十年2012—2022（画册）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中央文献出版社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强起来：新时代的奋斗与答卷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贵州人民出版社有限公司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咱们的新时代</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山东画报出版社有限公司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新时代的中国人口</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中国统计出版社有限公司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新时代中国性别平等与妇女发展状况</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中国妇女出版社有限公司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走进现实：马克思主义基本原理大众化</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马克思主义经典文本的当代解读与中国道路</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重庆出版集团有限公司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“中央党校专家深层次解读新时代标志性、创造性重大思想观点”丛书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中共中央党校出版社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中国式现代化研究丛书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中国人民大学出版社有限公司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中国式现代化新道路与人类文明新形态（上下篇）</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吉林人民出版社有限责任公司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“解读中国式现代化道路”系列</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学习出版社有限公司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中国国家治理现代化研究丛书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中国工人出版社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“十个坚持”丛书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人民日报出版社有限责任公司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中华民族共同体研究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广西人民出版社有限公司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中国方案丛书（英文版）</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江苏求真译林出版有限公司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理解中国道路丛书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中国社会科学出版社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25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《中国道路》丛书英文版（第二期）</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经济科学出版社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“问道·强国之路”丛书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中国青年出版总社有限公司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一路同行——中国共产党对外交往100个故事（中文、英文、俄文、法文、西班牙文、德文、日文、阿拉伯文、韩文版）</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外文出版社有限责任公司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中国话语体系建设丛书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武汉大学出版社有限责任公司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新时代党的治疆方略研究丛书（10册）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新疆人民出版社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中国共产党为什么能跳出历史周期率</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济南出版有限责任公司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大国反腐</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中国方正出版社有限公司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中国区域协调发展研究丛书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辽宁人民出版社有限公司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服务构建新发展格局，高质量推进现代流通体系建设研究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中国经济出版社有限公司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全面建成小康社会通俗读本</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中央文献出版社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世界反贫困的中国方案</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华东理工大学出版社有限公司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脱贫：中国为什么能（英文版）</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新星出版社有限责任公司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中国乡村振兴前沿问题研究丛书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湖南人民出版社有限责任公司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继往开来谱新篇——迈向高质量发展的乡村振兴之路</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陕西人民教育出版社有限责任公司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解决相对贫困的长效机制研究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中国智慧：中国高铁科技创新之路（中、英）</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外文出版社有限责任公司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科技创新与科技强国系列丛书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清华大学出版社有限公司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中国国家创新生态系统与创新战略研究（第二辑）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中国科学技术大学出版社有限责任公司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文化强国之路：中国文化现代化100年</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高等教育出版社有限公司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中国生态文明建设：伟大思想指引伟大实践</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中国发展出版社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迈向体育强国之路——中国体育改革与创新发展研究文丛（共5册）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北京体育大学出版社有限公司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建构中国政治学与公共管理自主知识体系丛书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中国人民大学出版社有限公司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中国特色社会主义法学理论体系丛书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中国人民大学出版社有限公司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“四史”学习·社会主义发展史丛书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中共中央党校出版社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中国共产党重要文献汇编（首批十二卷）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中国共产党巡视工作文献史料汇集与研究（新民主主</w:t>
            </w:r>
            <w:r w:rsidRPr="00BC2DD3">
              <w:rPr>
                <w:rFonts w:ascii="宋体" w:eastAsia="宋体" w:hAnsi="宋体" w:cs="宋体" w:hint="eastAsia"/>
                <w:color w:val="000000"/>
                <w:kern w:val="0"/>
                <w:szCs w:val="21"/>
              </w:rPr>
              <w:lastRenderedPageBreak/>
              <w:t>义革命时期）</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中国方正出版社有限公司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51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党的百年奋斗历史经验丛书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济南出版有限责任公司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中国共产党人精神谱系丛书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“微观党史研究”丛书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中国共产党思想政治教育百年史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中国人民大学出版社有限公司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中国共产党共同富裕思想史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浙江教育出版社集团有限公司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中国共产党指导思想通史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福建人民出版社有限责任公司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中国共产党纪念活动史研究（全四卷）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社会科学文献出版社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中国共产党领导下的农村调查文献</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武汉出版社有限公司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战火中的科技——新中国成立前中国共产党领导的科技工作</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科学技术文献出版社有限公司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60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中国共产党百年重大题材展示设计研究丛书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南京大学出版社有限公司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61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读懂红色精神</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万卷出版有限责任公司（万卷出版公司）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62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筑强大后方——读懂三线建设时期的民族奋斗精神</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安徽人民出版社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63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建国以来毛泽东文稿</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中央文献出版社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64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毛泽东著作在世界的传播与版本研究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重庆出版集团有限公司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65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毛泽东的行与知</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广东人民出版社有限公司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66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毛泽东、周恩来与抗美援朝</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广西人民出版社有限公司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67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毛主席纪念堂纪事</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文化发展出版社有限公司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68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中央苏区党的宣传工作研究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江西人民出版社有限责任公司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69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红色标语的力量——寻找永不褪色的苏区记忆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红星电子音像出版社有限责任公司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70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血火鏖战——中央苏区反“围剿”斗争</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中共党史出版社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71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陕甘宁边区工商业与工商税收史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陕西人民出版社有限责任公司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72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延安时期的干部教育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党建读物出版社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73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不朽的人民英雄——抗美援朝英烈的故事</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沈阳电子出版社有限公司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74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黎明之前——藏在闹市中的革命遗址</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南京东南大学出版社有限公司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75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中国共青团的一百年</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中国青年出版总社有限公司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76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共产主义接班人丛书（6册）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中国少年儿童新闻出版总社有限公司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77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踏寻西藏的红色足迹（二）红色新征程</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雪域音像电子出版社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78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“传承红色基因  赓续红色血脉”三部曲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中国旅游出版社有限公司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79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中国革命根据地地图集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湖南地图出版社有限责任公司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80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守望：党的重要会议与保密工作（1921—1949）</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金城出版社有限公司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81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百年风云——统一战线旗帜下的抗战大后方漫画文献整理与研究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辽宁教育出版社有限责任公司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82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生命的书写——百位革命烈士墨迹珍存</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河南美术出版社有限公司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83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峥嵘岁月稠——抗联战士乔树贵、金善夫妇回忆录</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延边人民出版社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84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热血：东北抗联</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时代文艺出版社有限责任公司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85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侵华日军第一〇〇部队细菌战史料整理与研究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长春出版社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86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写给青少年的红色战典</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青岛出版社有限公司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87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捷报（1927—1949）</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湖南电子音像出版社有限责任公司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88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中国人民解放军陆海空军部队征战纪实丛书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学习出版社有限公司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89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正义与勇敢：外国人在华援助中国革命和建设史（1919—1978）（上、中、下卷）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当代中国出版社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90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外国人眼中的中共抗战</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广东人民出版社有限公司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91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中华人民共和国经济发展史(1～14卷)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经济管理出版社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92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中国改革开放史料丛书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中国工人出版社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93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中华人民共和国体育史（1949—2019）丛书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重庆大学出版社有限公司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94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民之所安 法之所系——民法典以案说法80例</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江苏凤凰电子音像出版社有限公司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95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我们为信仰而来：寒春、阳早夫妇的故事</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四川教育出版社有限公司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96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大地芳菲：宣传画里的新中国女性形象</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上海人民美术出版社有限公司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97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新时代的芳华——黄文秀</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广东大音音像出版社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98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焦桐花开——寻找焦裕禄</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江西高校出版社有限责任公司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99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社会主义核心价值观融入教育法律制度研究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武汉大学出版社有限责任公司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100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信仰的力量·“七一勋章”获得者绘本丛书 第一辑（10种）</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河北美术出版社有限责任公司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101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中国有个战旗村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成都时代出版社有限公司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102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八桂星火</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桂林贝贝特电子音像出版社有限责任公司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103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《我的艺术我的祖国——讲述新时代中国艺术的世界魅力》系列图画书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上海少年儿童出版社有限公司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104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非凡十年  追梦深蓝</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大连海事大学出版社有限责任公司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105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永远的鲁艺</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辽宁音像出版社有限责任公司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106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走向新时代——出版人改革亲历丛书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江西高校出版社有限责任公司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107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马藏（第二辑）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中国科技出版传媒股份有限公司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108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马克思主义经典文献世界传播通考（第二批）</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辽宁人民出版社有限公司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109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马克思主义在湖南早期传播文献（1917—1927）</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中南出版传媒集团股份有限公司湖南教育出版社分公司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110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马克思主义哲学中国化研究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北京师范大学出版社（集团）有限公司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111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新时代马克思主义伦理学丛书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重庆出版集团有限公司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112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中国马克思主义史学发展史论</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湖南人民出版社有限责任公司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113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回到马克思（第二卷）——社会场境论中的市民社会与劳动异化批判</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114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“带青少年读马哲经典”丛书（第一辑）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大象出版社有限公司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115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马克思主义经济学（日本马克思主义研究译丛）</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中国画报出版社有限责任公司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116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西方社会学理论的逻辑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117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聚焦“护苗”行动 阳光照亮未来</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法律出版社有限公司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118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数字法学原理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人民法院出版社有限公司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119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中华法系之精神</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120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牛津刑事法译丛（第一辑）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上海三联书店有限公司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121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中国国际战略思想发展史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河北人民出版社有限责任公司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122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当代非洲地理国别丛书（第一期）</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云南大学出版社有限责任公司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123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世界国别与区域地理研究丛书（第一辑）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商务印书馆有限公司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124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英国社会治理研究丛书（第1辑10册）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南京师范大学出版社有限责任公司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125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拉美社会思想读本</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上海光启书局有限公司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126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法国哲学研究丛书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127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东方编译所译丛</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128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国务院发展研究中心研究丛书2022</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中国发展出版社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129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我国新就业形态发展、规范与对策研究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中国劳动社会保障出版社有限公司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130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中国粮食经济与安全丛书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中国农业出版社有限公司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131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中国国际投资发展史（1—6卷）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北京对外经济贸易大学出版社有限责任公司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132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简明中国经济思想通史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中国财政经济出版社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133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建设高质量社会保障制度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中国人事出版社有限公司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134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云南产业发展院士智库丛书（共12分册）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云南科技出版社有限责任公司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135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中国人口老龄化研究系列丛书（第一辑）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中国人口出版社有限公司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136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新中国成立以来京津冀地区重大疫情防控实践和经验研究（1949—2020）</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河北大学出版社有限责任公司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137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中国城乡可持续建设文库（第一辑）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华中科技大学出版社有限责任公司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138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对口支援：大国治理的中国经验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安徽人民出版社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139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突发公共卫生事件应急物流丛书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中国财富出版社有限公司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140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中国城市文化资本论</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南京出版社有限公司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141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碳中和多能融合发展丛书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龙门书局</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142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碳达峰与碳中和丛书（二期）</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东北财经大学出版社有限责任公司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143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跨越千年：从“直接过渡”到全面小康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云南人民出版社有限责任公司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144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浙里风——浙江共同富裕先行实践纪实</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百花文艺出版社（天津）有限公司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145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西藏乡村振兴纪实 （第一部）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雪域音像电子出版社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146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下姜村的共同富裕梦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浙江电子音像出版社有限公司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147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脱贫攻坚故事会 </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河南电子音像出版社有限公司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148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《大中华文库》“一带一路”沿线国家语言对照版（第二批）</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外文出版社有限责任公司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149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全球汉籍合璧工程精华编（10种）</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上海古籍出版社有限公司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150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中国历代图书总目·经济卷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东北大学出版社有限公司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151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中国海洋古文献总目提要</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江西教育出版社有限责任公司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152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日本京都大学藏珍稀汉籍十一种研究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153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明人碑传索引</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中华书局有限公司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154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潘祖荫书札（全六册）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国家图书馆出版社有限公司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155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明清才子传笺证</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156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龙龛手镜注疏·平声卷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湖南岳麓书社有限责任公司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157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苏派中医珍稀未刊医籍集粹</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158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成唯识论证义校证</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崇文书局有限公司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159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“敦煌文化艺术外译”丛书（第一辑）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朝华出版社有限责任公司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160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浙江石窟寺与摩崖造像研究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浙江古籍出版社有限公司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161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中国早期文明丛书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上海古籍出版社有限公司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162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江口沉银：四川彭山江口古战场遗址文物考古研究丛书（第一辑）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四川巴蜀书社有限公司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163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中国石窟寺考古（上下卷）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敦煌文艺出版社有限责任公司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164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淮阳平粮台</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大象出版社有限公司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165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楚国青铜乐钟制度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湖北教育出版社有限公司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166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黄河流域壁画墓·河南卷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中州古籍出版社有限公司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167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陕西新出土历代墓葬壁画</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陕西三秦出版社有限责任公司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168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西安何家村唐代窖藏文物集成</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陕西人民出版社有限责任公司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169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丝路佛教造像研究（16卷）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陕西三秦出版社有限责任公司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170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山西新出土商周青铜器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三晋出版社（山西古籍出版社有限责任公司）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171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山西文物——古代寺观建筑考</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山西人民出版社有限责任公司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172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中国古陶瓷修复技艺实录</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湖北长江传媒数字出版有限公司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173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20世纪中叶以来西藏城市发展与人居环境变迁研究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四川人民出版社有限公司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174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华北区域环境史研究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社会科学文献出版社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175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近现代中外因明研究学术史（上下册）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上海世纪出版股份有限公司上海书店出版社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176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儒释道三教关系史研究丛书（12卷）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西北大学出版社有限责任公司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177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中国古代海上丝绸之路研究丛书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安徽大学出版社有限责任公司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178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中国近现代民间度量衡资料汇编与换算表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黄山书社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179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中国统计学史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中国人民大学出版社有限公司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180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中国漆艺史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福建美术出版社有限责任公司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181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闽越国史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福建人民出版社有限责任公司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182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侵华日军无差别轰炸史料与研究丛书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重庆出版集团有限公司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183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中国近现代手工业史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河南人民出版社有限责任公司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184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中国旅游产业转型升级动态演进研究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厦门大学出版社有限责任公司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185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流失海外的敦煌文物</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甘肃人民出版社有限责任公司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186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紫禁城——一部十五世纪以来的中国史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漓江出版社有限公司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187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大足石刻总录</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重庆出版集团有限公司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188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神话与仪式：破解古代于阗氍毹上的文明密码</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生活·读书·新知三联书店有限公司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189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《大公报》全史（1902—1949）</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复旦大学出版社有限公司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190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南岭走廊契约文书汇编（1683—1949年）（5卷）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广州中山大学出版社有限公司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191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中国近代画报大系（1874—1949）</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上海世纪出版股份有限公司上海书店出版社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192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乐道文库</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生活·读书·新知三联书店有限公司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193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敦煌佛教社会史研究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广东人民出版社有限公司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194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百年中国古籍整理与古文献学科发展研究（1911—2011）</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中国社会科学出版社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195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辽西夏金政治思想史（全三卷）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中国社会科学出版社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196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中国经史关系通史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福建人民出版社有限责任公司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197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秦汉时期的国家构建、民族认同与社会整合研究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山东齐鲁书社出版有限公司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198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清代贡院史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福建教育出版社有限责任公司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199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丝绸之路经济史研究丛书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华中科技大学出版社有限责任公司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200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中国东南海海洋史研究丛书（全36卷）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知识产权出版社有限责任公司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201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中华农耕文化精粹（11卷）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科学普及出版社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202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中国御史通鉴</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203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长江文明通史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武汉出版社有限公司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204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“五四”运动百年记忆与诠释史丛书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河南大学出版社有限责任公司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205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中国孙子学史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黑龙江人民出版社有限公司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206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近代中国省制变革与社会变迁史料丛刊（第一辑）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河南大学出版社有限责任公司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207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《汉书》研究史略</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天津人民出版社有限公司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208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计量史学译丛</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上海世纪出版股份有限公司格致出版社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209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从地中海到黄河——希腊化文明与丝绸之路</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中华书局有限公司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210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罗马征服以来的希腊史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上海世纪出版股份有限公司上海书店出版社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211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拜占庭帝国大通史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212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古代埃及新王国时期法律文献译注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上海中西书局有限公司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213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南方丝绸之路与欧亚古代文明</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四川人民出版社有限公司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214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15—19世纪的全球农业文明大交流暨农业发展研究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山东齐鲁书社出版有限公司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215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意大利编年史（卷一）</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吉林出版集团股份有限公司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216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世界货币史丛书（第一辑）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经济管理出版社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217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《庄子》新解</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高等教育出版社有限公司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218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中国寺观文化史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四川大学出版社有限责任公司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219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中国传统设计思想史纲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人民美术出版社有限公司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220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中国古代首服研究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东华大学出版社有限公司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221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我们的共有精神家园——中华文化符号解读</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故宫出版社有限公司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222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中国邢窑 </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河北美术出版社有限责任公司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223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中华传统手工艺保护丛书：纸匠</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人民邮电出版社有限公司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224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中华元典学术史·第一辑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济南出版有限责任公司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225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中国敦煌历代服饰图典</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中国纺织出版社有限公司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226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衣贯古今：中国历代出土服饰结构图考及三维仿真复原 </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中国纺织出版社有限公司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227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明古典官袍结构与规制研究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东华大学出版社有限公司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228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中国非物质文化遗产项目与资源图谱集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上海社会科学院出版社有限公司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229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建本流香</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海峡世纪（福建）影视文化有限公司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230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“中国传统民居地理研究”丛书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山东画报出版社有限公司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231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扬州通史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江苏广陵书社有限公司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232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清代新疆满文档案汉译汇编（11—20册）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广西师范大学出版社集团有限公司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233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祁门红茶史料丛刊续编</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安徽师范大学出版社有限责任公司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234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敦煌石窟研究导论</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甘肃文化出版社有限责任公司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235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这里是新疆丛书（1—16）</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新疆文化出版社（新疆美术摄影出版社）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236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中国少数民族典型性区域传统金工技艺抢救性资料整理与研究系列丛书（第一辑）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广东岭南美术出版社有限公司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237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岭南传统村落调查与研究丛书  </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北京师范大学出版社（集团）有限公司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238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新中国少数民族文学史料整理与研究（1949—1979）（全10卷）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辽宁师范大学出版社有限责任公司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239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伊犁地区《格斯尔》口传文本与注释</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新疆大学出版社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240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仁增·晋美林巴文集（阿宗版1～14卷）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西藏藏文古籍出版社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241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中国少数民族文学理论批评文库</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百花洲文艺出版社有限责任公司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242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中国云南特有民族原生音乐影像库系列之一：同源共生——中国云南特有民族叙事歌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云南人民电子音像出版社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243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歌从田野来：中国北方少数民族民间音乐濒危抢救项目——达斡尔族、鄂伦春族、鄂温克族</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人民音乐电子音像出版社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244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达斡尔族区域传统音乐文化研究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辽宁大学出版社有限责任公司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245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秦汉简牍系列字形谱</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中华书局有限公司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246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汉字形体史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247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华二代祖语保持研究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广州暨南大学出版社有限责任公司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248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甲骨文词典</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四川辞书出版社有限公司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249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认知语言学词典</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上海外语教育出版社有限公司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250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河南藏甲骨集成·周口关帝庙博物馆卷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河南美术出版社有限公司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251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语言学与戏曲学相结合视角下的江西地方戏曲音韵调查研究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江西教育出版社有限责任公司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252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汉字演变与文化精解</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253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汉语语义演变研究丛书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安徽教育出版社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254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中国语言资源集·黑龙江</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黑龙江大学出版社有限责任公司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255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日本汉文话丛编</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复旦大学出版社有限公司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256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字海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上海辞书出版社有限公司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257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北欧两国语言工具书：《瑞汉小词典》《芬汉小词典》</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商务印书馆有限公司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258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古汉语英译大词典</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商务印书馆有限公司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259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一带一路国家语言词典系列</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外语教学与研究出版社有限责任公司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260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中华民俗大典</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商务印书馆有限公司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261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吐鲁番出土文献词典（增订本）</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四川巴蜀书社有限公司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262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简帛学大辞典  </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上海辞书出版社有限公司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263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灾害心理防护</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天津教育出版社有限公司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264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心理学视野中的突发重大公共安全事件应急管理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浙江教育出版社集团有限公司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265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中国课程史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266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当代高等教育研究新视野丛书（第一辑·10册）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南京师范大学出版社有限责任公司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267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区域教育专题史研究书系</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268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“声”临其境——视障学生声音场景融合出版工程</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广东大音音像出版社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269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中国古代教育经济思想史稿</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陕西人民教育出版社有限责任公司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270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中国德育研究大系</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湖北教育出版社有限公司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271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盲人识字机理及应用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长春东北师范大学出版社有限责任公司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272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中国教师教育政策研究（1949—2022）</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长春东北师范大学出版社有限责任公司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273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国家通用手语系列学科常用词通用手语</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华夏出版社有限公司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274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全民终身学习服务体系研究丛书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国家开放大学出版社有限公司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275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西方美育思想史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上海文艺出版社有限公司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276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中华美学全史（10卷本）</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277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百年中国文学与当代文化建设研究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湖南文艺出版社有限责任公司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278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新世纪东方区域文学年谱整理与研究（2000—2020）</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中国社会科学出版社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279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杜诗学通史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上海古籍出版社有限公司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280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“神话学文库”（第三辑）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陕西师范大学出版总社有限公司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281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20世纪美国文学思想研究（五卷本）</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上海外语教育出版社有限公司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282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丝绸之路古典文学译丛（第一辑）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上海中西书局有限公司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283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北欧文学译丛（第四辑）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中国国际广播出版社有限公司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284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非洲文学研究丛书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西南大学出版社有限公司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285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馆窥——我的图书馆之旅（全四册）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国家图书馆出版社有限公司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286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中国博物馆纪念馆陈列展览精品·策展笔记</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287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东亚马克思主义文艺理论与批评编译丛书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延边大学出版社有限责任公司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288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乌思藏风云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浙江文艺出版社有限公司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289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宝水</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北京十月文艺出版社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290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哈斯宝《新译红楼梦》译注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人民文学出版社有限公司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291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清诗话全编·道光朝</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上海古籍出版社有限公司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292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抗战大后方文学史料研究丛书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重庆大学出版社有限公司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293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唐五代两宋词调体式源流谱</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294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走向胜利</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北岳文艺出版社有限责任公司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295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江苏新文学史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江苏凤凰文艺出版社有限公司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296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书中自有：文学山房江澄波口述史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苏州古吴轩出版社有限公司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297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可可西里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青海人民出版社有限责任公司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298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中古文学文献学（增订本）</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299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中国武侠小说通史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河北教育出版社有限责任公司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300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“西班牙与西班牙语美洲文学通史”之《西班牙语美洲文学：近现代》</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江苏译林出版社有限公司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301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人民心</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辽宁人民出版社有限公司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302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“龙学”前沿书系</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崇文书局有限公司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303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民国词集叙录</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大象出版社有限公司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304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何日请长缨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安徽文艺出版社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305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桐城派文库·学术研究系列（第一辑）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安徽大学出版社有限责任公司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306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中西叙事传统比较研究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307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“春之林”书系</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云南晨光出版社有限责任公司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308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中国骈文批评通史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陕西三秦出版社有限责任公司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309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白洋淀上</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作家出版社有限公司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310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栋梁梁思成</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中国大百科全书出版社有限公</w:t>
            </w:r>
            <w:r w:rsidRPr="00BC2DD3">
              <w:rPr>
                <w:rFonts w:ascii="宋体" w:eastAsia="宋体" w:hAnsi="宋体" w:cs="宋体" w:hint="eastAsia"/>
                <w:color w:val="000000"/>
                <w:kern w:val="0"/>
                <w:szCs w:val="21"/>
              </w:rPr>
              <w:lastRenderedPageBreak/>
              <w:t>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311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号手——爱国记者的抗战往事</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湖南电子音像出版社有限责任公司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312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张伯驹年谱长编</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文心出版社有限公司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313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张謇未刊手札</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314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刘盼遂年谱</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河南文艺出版社有限公司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315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“童心筑梦·美丽新时代”书系</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江苏凤凰少年儿童出版社有限公司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316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“致敬楷模，引领成长”系列（第一辑5册）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二十一世纪出版社集团有限公司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317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美丽传承·中国现实主义原创儿童小说系列</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长江少年儿童出版社（集团）有限公司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318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重归多瓦村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甘肃少年儿童出版社有限责任公司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319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童年中国书系 （15册）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河北少年儿童出版社有限责任公司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320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敦煌壁画乐史图像研究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甘肃民族出版社有限责任公司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321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中国少数民族音乐微观学术史——以田联韬学术传承谱系为例 </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现代出版社有限公司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322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中国少数民族音乐文化研究丛书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上海音乐出版社有限公司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323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明清散曲曲唱艺术与传播研究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南京师范大学出版社有限责任公司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324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中国音乐总谱大典（中英文）（第三辑）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山东友谊出版社有限公司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325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中国专业音乐理论运用与发展研究丛书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上海音乐出版社有限公司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326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琴学探微——中国古琴历代传谱数字化集成（融合出版物）</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上海文艺音像电子出版社有限公司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327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4D视角下的民族音乐学——土家族音乐·民歌卷 </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中央音乐学院出版社有限责任公司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328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洮岷花儿集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甘肃飞天电子音像出版社有限责任公司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329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无丑不成戏——京剧丑角艺术研究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花山文艺出版社有限责任公司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330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中国晋剧图文史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北岳文艺出版社有限责任公司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331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华服霓裳——京剧戏服规制探究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北京教育出版社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332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二十世纪昆曲艺术家研究书系（第一辑）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宁波出版社有限公司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333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“中国豫剧”丛书（第一辑）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郑州大学出版社有限公司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334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汉剧艺术大典·剧目典·楚曲总集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湖北人民出版社有限公司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335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历代曲话汇编·曲谱编（第一集）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黄山书社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336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东方戏剧的当代浪潮：戏曲艺术发展路径（1949—2022）（全三册）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中国戏剧出版社有限公司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337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中国戏曲剧种全集(第一辑60个剧种)</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338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巴渝阳戏通论</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重庆出版集团有限公司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339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“中国历代绘画大系”·佛教中国化研究（第一辑）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340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西域美术：大英博物馆藏敦煌艺术品</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上海书画出版社有限公司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341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丝绸之路石窟艺术丛书——东千佛洞（4册）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安徽美术出版社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342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非典型美学译丛</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广东花城出版社有限公司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343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中华美学精神的诗学基因研究丛书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安徽教育出版社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344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中华文脉·中国琉璃传承发展与研究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黑龙江美术出版社有限公司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345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《创新设计思维与方法研究丛书》第二辑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江苏凤凰美术出版社有限公司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346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中国美术史学史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上海书画出版社有限公司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347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“新时代中国书画论”丛书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广西美术出版社有限公司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348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中国现代图案文献研究书系</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349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中国舞蹈考古·以文物鉴史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上海音乐出版社有限公司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350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滹沱三部曲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方圆电子音像出版社有限责任公司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351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景德镇民窑千年变迁史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江西美术出版社有限责任公司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352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中国宫廷绘画全史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辽宁美术出版社有限责任公司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353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中国电影美术口述文献整理与研究（1978—2023）</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山东文艺出版社有限公司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354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百年中国播音史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九州出版社有限公司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355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瓷器上的中国故事：《西厢记》图考</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江西教育出版社有限责任公司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356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中国青铜铸造工艺研究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安徽美术出版社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357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中国图案艺术典例研究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安徽美术出版社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358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《全宋诗》乐舞史料辑录与研究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苏州大学出版社有限公司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359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密码理论与技术丛书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中国科技出版传媒股份有限公司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360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软物质力学：水凝胶大变形</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西安交通大学出版社有限责任公司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361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相场格子玻尔兹曼方法理论和应用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国防工业出版社（新时代出版社）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362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现代工程结构力学丛书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机械工业出版社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363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量子科学出版工程（第4辑）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中国科学技术大学出版社有限责任公司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364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张量网络</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北京首都师范大学出版社有限责任公司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365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液态金属物质科学与技术丛书（第2期）</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366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超材料前沿交叉科学丛书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龙门书局</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367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悟空传：暗物质空间探索的中国方案</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368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中国天眼（FAST）工程丛书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人民邮电出版社有限公司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369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现代肿瘤转移：基础与临床</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复旦大学出版社有限公司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370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消化系统疾病X线/CT图文详解丛书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郑州大学出版社有限公司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371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超声医学（第7版）</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龙门书局</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372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战创伤麻醉学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军事科学出版社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373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淋巴管生物医学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北京大学医学出版社有限公司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374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心血管介入前沿</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北京大学医学出版社有限公司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375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传染性相关肺炎预防与康复</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天津科技翻译出版有限公司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376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肿瘤当代理论与综合治疗研究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吉林大学出版社有限责任公司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377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胡亚美实用儿童血液与肿瘤学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人民卫生出版社有限公司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378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口腔自我保健视频漫画丛书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人民卫生出版社有限公司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379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中华护理学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人民卫生出版社有限公司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380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中华毒蛇学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江西科学技术出版社有限责任公司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381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脉冲电场的医学应用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382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人工智能与药物设计</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化学工业出版社有限公司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383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黔本草(第四卷）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贵州科技出版社有限公司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384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中国常见农作物废弃部分药用研究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385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中国古代经典名方学术研究丛书（第一辑）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386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中医病证诊疗理论研究集成</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387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中国中药资源大典·山脉卷（第五批）</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福建科学技术出版社有限责任公司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388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齐鲁医派文库</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389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中医常见及重大疑难病证专辑文献研究丛书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390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乡村医生实用手册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中国中医药出版社有限公司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391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汉英《黄帝内经》经典用语辞典</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人民卫生出版社有限公司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392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中国瑶医风湿病学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广西科学技术出版社有限公司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393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中国针灸通鉴</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青岛出版社有限公司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394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神农架药用植物资源与基因鉴定(附融媒体资源)</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湖北科学技术出版社有限公司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395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全国中药材种子原色图谱系列丛书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中国医药科技出版社有限公司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396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中药固体制剂创新理论与产业化关键技术</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江西科学技术出版社有限责任公司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397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新疆特色药物志（1～4）</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新疆科学技术出版社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398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脑科学前沿译丛</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浙江教育出版社集团有限公司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399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中国海洋浮游水母的物种多样性及其种类鉴定研究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辽宁教育出版社有限责任公司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400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合成生物学丛书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401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长江水生生物多样性研究丛书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402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中生代新疆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上海科技教育出版社有限公司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403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生物工程理论与应用前沿丛书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中国轻工业出版社有限公司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404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三江源生物资源地方考</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青海民族出版社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405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中国生物多样性空间格局与自然保护地体系规划</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中国林业出版社有限公司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406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弄官山——在白头叶猴中间</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广西科学技术出版社有限公司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407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中国胡蜂科昆虫原色图鉴</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河南科学技术出版社有限公司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408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中国重要资源昆虫研究与工程开发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中原农民出版社有限公司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409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动物疾病组织病理学诊断图谱</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中国农业大学出版社有限公司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410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云南昭通昆虫生态图鉴</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中国农业大学出版社有限公司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411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中国兽药研究与应用全书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化学工业出版社有限公司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412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中国淡水鱼类图鉴</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海峡书局出版社有限公司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413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国家重点保护野生植物（三卷）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湖北科学技术出版社有限公司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414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东北植物检索图志</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辽宁科学技术出版社有限责任公司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415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中国植被志(第一批)</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中国科技出版传媒股份有限公司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416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中国菊科植物彩色图鉴（上下卷）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河南科学技术出版社有限公司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417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中华人民共和国国家大地图集（普通地图卷、影像地图卷）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中国地图出版社有限公司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418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青藏高原及毗邻山区自然灾害风险地图集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中国地图出版社有限公司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419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中华人民共和国标准地名图集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中国地图出版社有限公司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420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澄江动物群：见证地球生命大爆发的化石自然遗产</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421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中国矿产资源图集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地质出版社有限公司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422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系统矿物学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地质出版社有限公司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423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中国沙漠志（第1批）</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中国林业出版社有限公司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424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中国中—新生代地层及标志化石图集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425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中国陆相遗迹化石</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中国石油大学出版社有限公司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426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人类活动对青藏高原生态环境影响的科学评估</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气象出版社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427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山东自然灾害志</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山东大学出版社有限公司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428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气候变化科学丛书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龙门书局</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429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青藏高原地-气耦合系统变化及其全球气候效应</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气象出版社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430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特色农业与气象系列丛书（一期）</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气象出版社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431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西北地区自然灾害应急管理研究丛书（第一辑）（共5册）（彩色精装）</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兰州大学出版社有限责任公司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432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无废城市建设理论与实践丛书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清华大学出版社有限公司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433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工业污染源控制与管理丛书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化学工业出版社有限公司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434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“碳达峰碳中和生态探索”系列丛书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中国林业出版社有限公司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435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中国农业灾害史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陕西科学技术出版社有限责任公司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436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中国弱筋小麦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江苏凤凰科学技术出版社有限公司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437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保护耕地中的“大熊猫”——黑土地生态修复</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吉林科学技术出版社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438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中国农业害虫原色生态图鉴</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中国农业科学技术出版社有限公司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439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果品品质研究·苹果卷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河北科学技术出版社有限责任公司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440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外来入侵物种防控（第一季）</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农业教育声像出版社有限公司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441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番茄生物技术</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黑龙江科学技术出版社有限公司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442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中国农业百科全书（第二版）（第一辑）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中国农业出版社有限公司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443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中国大宗淡水鱼种质资源保护与利用丛书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上海科学技术出版社有限公司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444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中国海洋站海洋水文气候志丛书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海洋出版社有限公司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445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煤岩体多场耦合多尺度力学试验创新与实践</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重庆大学出版社有限公司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446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露天矿智能化开发技术与实践</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中国矿业大学出版社有限责任公司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447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粉末冶金多主元合金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中南大学出版社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448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数字钢铁关键技术丛书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冶金工业出版社有限公司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449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先进化工材料关键技术丛书（第二批）</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化学工业出版社有限公司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450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关键基础零部件原创技术策源地系列图书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机械工业出版社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451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非织造材料与工程手册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中国纺织出版社有限公司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452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新型人工电磁材料在天线与频率选择表面中的应用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西安电子科技大学出版社有限公司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453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离子液体丛书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化学工业出版社有限公司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454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复杂油藏化学驱提高采收率理论与关键技术丛书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中国石油大学出版社有限公司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455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Principles of Enhanced Oil Recovery（提高采收率原理）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中国石油大学出版社有限公司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456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砂砾岩强非均质稠油油藏开采机理及提高采收率基础研究丛书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中国石油大学出版社有限公司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457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中国现代矿山安全生产治理理论与方法</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中国矿业大学出版社有限责任公司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458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大型水利枢纽通航建筑物建设与提升技术丛书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南京东南大学出版社有限公司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459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秦岭输水隧洞工程</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中国水利水电出版社有限公司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460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大国战略·调水工程系列丛书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中国水利水电出版社有限公司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461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铸国之重器——中国自主三代核电“华龙一号”全球首堆示范工程创新与实践</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中国原子能出版传媒有限公司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462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±1100kV特高压直流输电技术</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中国电力出版社有限公司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463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交直流混联大电网系统保护</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中国电力出版社有限公司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464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《中国海上风电》丛书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中国水利水电出版社有限公司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465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工业互联网前沿技术丛书（第一辑）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华中科技大学出版社有限责任公司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466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软体机器人前沿丛书（英文版）</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上海交通大学出版社有限公司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467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图像图形智能处理理论与技术前沿</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清华大学出版社有限公司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468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现代电子机械工程丛书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电子工业出版社有限公司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469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网络协同高精度定位技术丛书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电子工业出版社有限公司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470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量子信息技术丛书（第1辑）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北京邮电大学出版社有限公司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471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人工智能思维课</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浙江少年儿童出版社有限公司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472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微波光子技术丛书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中国科技出版传媒股份有限公司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473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火工品前沿技术丛书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国防工业出版社（新时代出版社）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474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多源图像信息融合理论与应用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湖南大学出版社有限责任公司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475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中国雷达简史</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国防工业出版社（新时代出版社）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476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智慧农业关键技术集成与应用系列丛书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中国农业大学出版社有限公司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477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电磁安全理论与技术丛书（第一期）</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人民邮电出版社有限公司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478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网络空间新技术安全丛书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人民邮电出版社有限公司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479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卫星互联网丛书（第一期）</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人民邮电出版社有限公司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480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先进表面工程技术研究与应用系列</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哈尔滨工业大学出版社有限公司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481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信息融合技术丛书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电子工业出版社有限公司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482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人类智能与人工智能书系（第一辑）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陕西师范大学出版总社有限公司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483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月球地图制图理论与技术</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测绘出版社有限公司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484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空间碎片防护与小行星防御丛书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北京理工大学出版社有限责任公司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485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无人机系统特征技术系列</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上海交通大学出版社有限公司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486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航天质量系统工程丛书（第一辑）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中国宇航出版有限责任公司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487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空间生命保障系统译丛</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北京理工大学出版社有限责任公司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488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天基探测与应用前沿技术丛书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国防工业出版社（新时代出版社）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489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飞行控制系统工程系列丛书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西北工业大学出版社有限公司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490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空间科学与技术研究丛书·空间态势感知与控制技术</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北京理工大学出版社有限责任公司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491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中国建材工业智能制造研究与实践丛书（第一辑）</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中国建材工业出版社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492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数字·智能城市研究</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南京东南大学出版社有限公司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493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中国建造关键技术创新与应用丛书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中国建筑出版传媒有限公司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494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寒区建设工程理论与技术系列</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哈尔滨工业大学出版社有限公司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495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中国大型邮轮自主设计研究丛书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武汉理工大学出版社有限责任公司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496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自主式深海着陆车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广东科技出版社有限公司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497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现代兵器科学技术丛书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国防工业出版社（新时代出版社）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498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大型卷铁心节能牵引变压器理论建模与制造工艺</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成都西南交大出版社有限公司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499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工业传奇（二期）：寻找制造的精度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机械工业出版社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500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碳中和交通出版工程·氢能燃料电池动力系统系列</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机械工业出版社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501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城市地下空间出版工程·城市地下物流系统研究前沿</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同济大学出版社有限公司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502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中国桥梁技术史(近现代篇：第三～七卷）</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北京交通大学出版社有限责任公司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503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汽车智能安全</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人民交通出版社股份有限公司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504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高速铁路基础研究与技术创新丛书（第二期）</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中国铁道出版社有限公司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505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跨海交通集群工程智能化运维系列丛书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人民交通出版社股份有限公司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506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深中通道建设关键技术丛书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人民交通出版社股份有限公司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507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智能车辆前沿技术丛书</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北京理工大学出版社有限责任公司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508</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青少年太空探索科普丛书（第3辑）（全十册）</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知识产权出版社有限责任公司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509</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军事高科技知识读本</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国防科技大学出版社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510</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创新逐梦——院士解码中国前沿科技</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人民教育电子音像出版社有限公司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511</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深潜：挺进地球最后的边疆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江苏译林出版社有限公司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512</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中国水科普动画全系列</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奔流电子音像出版社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513</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大国重器——中国重大装备科普音像出版工程（一）</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中科数字出版传媒有限公司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514</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《共同的家园》中国云南亚洲象保护30年纪事</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云南音像出版社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lastRenderedPageBreak/>
              <w:t>515</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健康新疆·健康科普双语绘馆</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新疆人民卫生出版社</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516</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 xml:space="preserve">古建筑里的中国智慧（青少版）　</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人民邮电出版社有限公司</w:t>
            </w:r>
          </w:p>
        </w:tc>
      </w:tr>
      <w:tr w:rsidR="00BC2DD3" w:rsidRPr="00BC2DD3" w:rsidTr="00BC2DD3">
        <w:trPr>
          <w:trHeight w:val="470"/>
          <w:tblCellSpacing w:w="0" w:type="dxa"/>
          <w:jc w:val="center"/>
        </w:trPr>
        <w:tc>
          <w:tcPr>
            <w:tcW w:w="715" w:type="dxa"/>
            <w:vAlign w:val="center"/>
            <w:hideMark/>
          </w:tcPr>
          <w:p w:rsidR="00BC2DD3" w:rsidRPr="00BC2DD3" w:rsidRDefault="00BC2DD3" w:rsidP="00BC2DD3">
            <w:pPr>
              <w:widowControl/>
              <w:jc w:val="center"/>
              <w:rPr>
                <w:rFonts w:ascii="宋体" w:eastAsia="宋体" w:hAnsi="宋体" w:cs="宋体"/>
                <w:color w:val="000000"/>
                <w:kern w:val="0"/>
                <w:szCs w:val="21"/>
              </w:rPr>
            </w:pPr>
            <w:r w:rsidRPr="00BC2DD3">
              <w:rPr>
                <w:rFonts w:ascii="宋体" w:eastAsia="宋体" w:hAnsi="宋体" w:cs="宋体" w:hint="eastAsia"/>
                <w:color w:val="000000"/>
                <w:kern w:val="0"/>
                <w:szCs w:val="21"/>
              </w:rPr>
              <w:t>517</w:t>
            </w:r>
          </w:p>
        </w:tc>
        <w:tc>
          <w:tcPr>
            <w:tcW w:w="4761"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固体地球简正模理论</w:t>
            </w:r>
          </w:p>
        </w:tc>
        <w:tc>
          <w:tcPr>
            <w:tcW w:w="2842" w:type="dxa"/>
            <w:vAlign w:val="center"/>
            <w:hideMark/>
          </w:tcPr>
          <w:p w:rsidR="00BC2DD3" w:rsidRPr="00BC2DD3" w:rsidRDefault="00BC2DD3" w:rsidP="00BC2DD3">
            <w:pPr>
              <w:widowControl/>
              <w:jc w:val="left"/>
              <w:rPr>
                <w:rFonts w:ascii="宋体" w:eastAsia="宋体" w:hAnsi="宋体" w:cs="宋体"/>
                <w:color w:val="000000"/>
                <w:kern w:val="0"/>
                <w:szCs w:val="21"/>
              </w:rPr>
            </w:pPr>
            <w:r w:rsidRPr="00BC2DD3">
              <w:rPr>
                <w:rFonts w:ascii="宋体" w:eastAsia="宋体" w:hAnsi="宋体" w:cs="宋体" w:hint="eastAsia"/>
                <w:color w:val="000000"/>
                <w:kern w:val="0"/>
                <w:szCs w:val="21"/>
              </w:rPr>
              <w:t>湖北科学技术出版社有限公司</w:t>
            </w:r>
          </w:p>
        </w:tc>
      </w:tr>
    </w:tbl>
    <w:p w:rsidR="00D10DEC" w:rsidRPr="00BC2DD3" w:rsidRDefault="00D10DEC">
      <w:pPr>
        <w:rPr>
          <w:rFonts w:ascii="宋体" w:eastAsia="宋体" w:hAnsi="宋体"/>
          <w:szCs w:val="21"/>
        </w:rPr>
      </w:pPr>
    </w:p>
    <w:sectPr w:rsidR="00D10DEC" w:rsidRPr="00BC2DD3" w:rsidSect="00D10D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2DD3"/>
    <w:rsid w:val="00BC2DD3"/>
    <w:rsid w:val="00D10D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D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26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2510</Words>
  <Characters>14310</Characters>
  <Application>Microsoft Office Word</Application>
  <DocSecurity>0</DocSecurity>
  <Lines>119</Lines>
  <Paragraphs>33</Paragraphs>
  <ScaleCrop>false</ScaleCrop>
  <Company/>
  <LinksUpToDate>false</LinksUpToDate>
  <CharactersWithSpaces>16787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jianglei</dc:creator>
  <cp:lastModifiedBy>jianglei</cp:lastModifiedBy>
  <cp:revision>1</cp:revision>
  <dcterms:created xsi:type="dcterms:W3CDTF">2023-04-20T07:37:00Z</dcterms:created>
  <dcterms:modified xsi:type="dcterms:W3CDTF">2023-04-20T07:39:00Z</dcterms:modified>
</cp:coreProperties>
</file>