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BD" w:rsidRDefault="009475BD">
      <w:pPr>
        <w:spacing w:line="800" w:lineRule="exact"/>
        <w:jc w:val="center"/>
        <w:textAlignment w:val="top"/>
        <w:rPr>
          <w:rFonts w:ascii="方正小标宋简体" w:eastAsia="方正小标宋简体"/>
          <w:sz w:val="72"/>
          <w:szCs w:val="72"/>
        </w:rPr>
      </w:pP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附件</w:t>
      </w:r>
      <w:r>
        <w:rPr>
          <w:rFonts w:eastAsia="仿宋_GB2312"/>
          <w:sz w:val="36"/>
          <w:szCs w:val="36"/>
        </w:rPr>
        <w:t>2</w:t>
      </w:r>
    </w:p>
    <w:p w:rsidR="009475BD" w:rsidRDefault="009475BD">
      <w:pPr>
        <w:spacing w:line="620" w:lineRule="exact"/>
        <w:textAlignment w:val="top"/>
        <w:rPr>
          <w:rFonts w:ascii="方正小标宋简体" w:eastAsia="方正小标宋简体"/>
          <w:sz w:val="48"/>
          <w:szCs w:val="48"/>
        </w:rPr>
      </w:pPr>
    </w:p>
    <w:p w:rsidR="009475BD" w:rsidRDefault="00DE111F">
      <w:pPr>
        <w:spacing w:line="620" w:lineRule="exact"/>
        <w:jc w:val="center"/>
        <w:textAlignment w:val="top"/>
        <w:rPr>
          <w:rFonts w:ascii="方正小标宋简体" w:eastAsia="方正小标宋简体"/>
          <w:sz w:val="48"/>
          <w:szCs w:val="48"/>
        </w:rPr>
      </w:pPr>
      <w:bookmarkStart w:id="0" w:name="_GoBack"/>
      <w:r>
        <w:rPr>
          <w:rFonts w:eastAsia="方正小标宋简体"/>
          <w:sz w:val="48"/>
          <w:szCs w:val="48"/>
        </w:rPr>
        <w:t>2023</w:t>
      </w:r>
      <w:r>
        <w:rPr>
          <w:rFonts w:ascii="方正小标宋简体" w:eastAsia="方正小标宋简体" w:hint="eastAsia"/>
          <w:sz w:val="48"/>
          <w:szCs w:val="48"/>
        </w:rPr>
        <w:t>年度出版融合发展示范单位</w:t>
      </w:r>
    </w:p>
    <w:p w:rsidR="009475BD" w:rsidRDefault="00DE111F">
      <w:pPr>
        <w:spacing w:line="620" w:lineRule="exact"/>
        <w:jc w:val="center"/>
        <w:textAlignment w:val="top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遴选推荐计划入选名单</w:t>
      </w:r>
    </w:p>
    <w:bookmarkEnd w:id="0"/>
    <w:p w:rsidR="009475BD" w:rsidRDefault="009475BD">
      <w:pPr>
        <w:spacing w:line="620" w:lineRule="exact"/>
        <w:textAlignment w:val="top"/>
        <w:rPr>
          <w:rFonts w:eastAsia="仿宋_GB2312"/>
          <w:sz w:val="36"/>
          <w:szCs w:val="36"/>
        </w:rPr>
      </w:pPr>
    </w:p>
    <w:p w:rsidR="009475BD" w:rsidRDefault="00DE111F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一、出版融合发展旗舰示范单位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1. </w:t>
      </w:r>
      <w:r>
        <w:rPr>
          <w:rFonts w:eastAsia="仿宋_GB2312"/>
          <w:sz w:val="36"/>
          <w:szCs w:val="36"/>
        </w:rPr>
        <w:t>人民交通出版社股份有限公司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2. </w:t>
      </w:r>
      <w:r>
        <w:rPr>
          <w:rFonts w:eastAsia="仿宋_GB2312"/>
          <w:sz w:val="36"/>
          <w:szCs w:val="36"/>
        </w:rPr>
        <w:t>中国少年儿童新闻出版总社有限公司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3. </w:t>
      </w:r>
      <w:r>
        <w:rPr>
          <w:rFonts w:eastAsia="仿宋_GB2312"/>
          <w:sz w:val="36"/>
          <w:szCs w:val="36"/>
        </w:rPr>
        <w:t>中国建筑出版传媒有限公司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4. </w:t>
      </w:r>
      <w:r>
        <w:rPr>
          <w:rFonts w:eastAsia="仿宋_GB2312"/>
          <w:sz w:val="36"/>
          <w:szCs w:val="36"/>
        </w:rPr>
        <w:t>中原大地传媒股份有限公司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5. </w:t>
      </w:r>
      <w:r>
        <w:rPr>
          <w:rFonts w:eastAsia="仿宋_GB2312"/>
          <w:sz w:val="36"/>
          <w:szCs w:val="36"/>
        </w:rPr>
        <w:t>电子工业出版社有限公司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6. </w:t>
      </w:r>
      <w:r>
        <w:rPr>
          <w:rFonts w:eastAsia="仿宋_GB2312"/>
          <w:sz w:val="36"/>
          <w:szCs w:val="36"/>
        </w:rPr>
        <w:t>外语教学与研究出版社有限责任公司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7. </w:t>
      </w:r>
      <w:r>
        <w:rPr>
          <w:rFonts w:eastAsia="仿宋_GB2312"/>
          <w:sz w:val="36"/>
          <w:szCs w:val="36"/>
        </w:rPr>
        <w:t>高等教育出版社有限公司</w:t>
      </w:r>
    </w:p>
    <w:p w:rsidR="009475BD" w:rsidRDefault="00DE111F">
      <w:pPr>
        <w:spacing w:line="620" w:lineRule="exact"/>
        <w:textAlignment w:val="top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二、出版融合发展特色示范单位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1. </w:t>
      </w:r>
      <w:r>
        <w:rPr>
          <w:rFonts w:eastAsia="仿宋_GB2312"/>
          <w:sz w:val="36"/>
          <w:szCs w:val="36"/>
        </w:rPr>
        <w:t>人民法院电子音像出版社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2. </w:t>
      </w:r>
      <w:r>
        <w:rPr>
          <w:rFonts w:eastAsia="仿宋_GB2312"/>
          <w:sz w:val="36"/>
          <w:szCs w:val="36"/>
        </w:rPr>
        <w:t>广东省出版集团数字出版有限公司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3. </w:t>
      </w:r>
      <w:r>
        <w:rPr>
          <w:rFonts w:eastAsia="仿宋_GB2312"/>
          <w:sz w:val="36"/>
          <w:szCs w:val="36"/>
        </w:rPr>
        <w:t>上海辞书出版社有限公司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4. </w:t>
      </w:r>
      <w:r>
        <w:rPr>
          <w:rFonts w:eastAsia="仿宋_GB2312"/>
          <w:sz w:val="36"/>
          <w:szCs w:val="36"/>
        </w:rPr>
        <w:t>长江少年儿童出版社（集团）有限公司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5. </w:t>
      </w:r>
      <w:r>
        <w:rPr>
          <w:rFonts w:eastAsia="仿宋_GB2312"/>
          <w:sz w:val="36"/>
          <w:szCs w:val="36"/>
        </w:rPr>
        <w:t>中国人民大学出版社有限公司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lastRenderedPageBreak/>
        <w:t xml:space="preserve">6. </w:t>
      </w:r>
      <w:r>
        <w:rPr>
          <w:rFonts w:eastAsia="仿宋_GB2312"/>
          <w:sz w:val="36"/>
          <w:szCs w:val="36"/>
        </w:rPr>
        <w:t>中国中医药出版社有限公司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7. </w:t>
      </w:r>
      <w:r>
        <w:rPr>
          <w:rFonts w:eastAsia="仿宋_GB2312"/>
          <w:sz w:val="36"/>
          <w:szCs w:val="36"/>
        </w:rPr>
        <w:t>中国农业出版社有限公司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8. </w:t>
      </w:r>
      <w:r>
        <w:rPr>
          <w:rFonts w:eastAsia="仿宋_GB2312"/>
          <w:sz w:val="36"/>
          <w:szCs w:val="36"/>
        </w:rPr>
        <w:t>中国图书进出口（集团）有限公司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9. </w:t>
      </w:r>
      <w:r>
        <w:rPr>
          <w:rFonts w:eastAsia="仿宋_GB2312"/>
          <w:sz w:val="36"/>
          <w:szCs w:val="36"/>
        </w:rPr>
        <w:t>《中国国家地理》杂志社有限公司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10. </w:t>
      </w:r>
      <w:r>
        <w:rPr>
          <w:rFonts w:eastAsia="仿宋_GB2312"/>
          <w:sz w:val="36"/>
          <w:szCs w:val="36"/>
        </w:rPr>
        <w:t>《中国循环杂志》社有限责任公司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11. </w:t>
      </w:r>
      <w:r>
        <w:rPr>
          <w:rFonts w:eastAsia="仿宋_GB2312"/>
          <w:sz w:val="36"/>
          <w:szCs w:val="36"/>
        </w:rPr>
        <w:t>中国数字文化集团有限公司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12. </w:t>
      </w:r>
      <w:r>
        <w:rPr>
          <w:rFonts w:eastAsia="仿宋_GB2312"/>
          <w:sz w:val="36"/>
          <w:szCs w:val="36"/>
        </w:rPr>
        <w:t>石油工业出版社有限公司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13. </w:t>
      </w:r>
      <w:r>
        <w:rPr>
          <w:rFonts w:eastAsia="仿宋_GB2312"/>
          <w:sz w:val="36"/>
          <w:szCs w:val="36"/>
        </w:rPr>
        <w:t>北京师范大学出版社（集团）有限公司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14. </w:t>
      </w:r>
      <w:r>
        <w:rPr>
          <w:rFonts w:eastAsia="仿宋_GB2312"/>
          <w:sz w:val="36"/>
          <w:szCs w:val="36"/>
        </w:rPr>
        <w:t>古联（北京）数字传媒科技有限公司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15. </w:t>
      </w:r>
      <w:r>
        <w:rPr>
          <w:rFonts w:eastAsia="仿宋_GB2312"/>
          <w:sz w:val="36"/>
          <w:szCs w:val="36"/>
        </w:rPr>
        <w:t>华东师范大学出版社有限公司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16. </w:t>
      </w:r>
      <w:r>
        <w:rPr>
          <w:rFonts w:eastAsia="仿宋_GB2312"/>
          <w:sz w:val="36"/>
          <w:szCs w:val="36"/>
        </w:rPr>
        <w:t>机械工业出版社有限公司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17. </w:t>
      </w:r>
      <w:r>
        <w:rPr>
          <w:rFonts w:eastAsia="仿宋_GB2312"/>
          <w:sz w:val="36"/>
          <w:szCs w:val="36"/>
        </w:rPr>
        <w:t>学习出版社有限公司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18. </w:t>
      </w:r>
      <w:r>
        <w:rPr>
          <w:rFonts w:eastAsia="仿宋_GB2312"/>
          <w:sz w:val="36"/>
          <w:szCs w:val="36"/>
        </w:rPr>
        <w:t>知识产权出版社有限责任公司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19. </w:t>
      </w:r>
      <w:r>
        <w:rPr>
          <w:rFonts w:eastAsia="仿宋_GB2312"/>
          <w:sz w:val="36"/>
          <w:szCs w:val="36"/>
        </w:rPr>
        <w:t>咪咕数字传媒有限公司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20. </w:t>
      </w:r>
      <w:r>
        <w:rPr>
          <w:rFonts w:eastAsia="仿宋_GB2312"/>
          <w:sz w:val="36"/>
          <w:szCs w:val="36"/>
        </w:rPr>
        <w:t>浙江教育出版社集团有限公司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21. </w:t>
      </w:r>
      <w:r>
        <w:rPr>
          <w:rFonts w:eastAsia="仿宋_GB2312"/>
          <w:sz w:val="36"/>
          <w:szCs w:val="36"/>
        </w:rPr>
        <w:t>清华大学出版社有限公司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22. </w:t>
      </w:r>
      <w:r>
        <w:rPr>
          <w:rFonts w:eastAsia="仿宋_GB2312"/>
          <w:sz w:val="36"/>
          <w:szCs w:val="36"/>
        </w:rPr>
        <w:t>湖南岳麓书社有限责任公司</w:t>
      </w:r>
    </w:p>
    <w:p w:rsidR="009475BD" w:rsidRDefault="00DE111F">
      <w:pPr>
        <w:spacing w:line="620" w:lineRule="exact"/>
        <w:textAlignment w:val="top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23. </w:t>
      </w:r>
      <w:r>
        <w:rPr>
          <w:rFonts w:eastAsia="仿宋_GB2312"/>
          <w:sz w:val="36"/>
          <w:szCs w:val="36"/>
        </w:rPr>
        <w:t>新疆电子音像出版社</w:t>
      </w:r>
    </w:p>
    <w:p w:rsidR="009475BD" w:rsidRDefault="009475BD">
      <w:pPr>
        <w:spacing w:line="620" w:lineRule="exact"/>
        <w:textAlignment w:val="top"/>
        <w:rPr>
          <w:rFonts w:eastAsia="仿宋_GB2312"/>
          <w:sz w:val="36"/>
          <w:szCs w:val="36"/>
        </w:rPr>
      </w:pPr>
    </w:p>
    <w:p w:rsidR="009475BD" w:rsidRDefault="009475BD">
      <w:pPr>
        <w:spacing w:line="620" w:lineRule="exact"/>
        <w:textAlignment w:val="top"/>
      </w:pPr>
    </w:p>
    <w:sectPr w:rsidR="009475BD" w:rsidSect="009475BD">
      <w:footerReference w:type="even" r:id="rId7"/>
      <w:footerReference w:type="default" r:id="rId8"/>
      <w:footerReference w:type="first" r:id="rId9"/>
      <w:pgSz w:w="11907" w:h="16840"/>
      <w:pgMar w:top="1985" w:right="1701" w:bottom="1985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11F" w:rsidRDefault="00DE111F">
      <w:r>
        <w:separator/>
      </w:r>
    </w:p>
  </w:endnote>
  <w:endnote w:type="continuationSeparator" w:id="0">
    <w:p w:rsidR="00DE111F" w:rsidRDefault="00DE1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BD" w:rsidRDefault="009475BD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 w:rsidR="00DE111F">
      <w:rPr>
        <w:rStyle w:val="a4"/>
      </w:rPr>
      <w:instrText>Page</w:instrText>
    </w:r>
    <w:r>
      <w:rPr>
        <w:rStyle w:val="a4"/>
      </w:rPr>
      <w:fldChar w:fldCharType="separate"/>
    </w:r>
    <w:r w:rsidR="00DE111F">
      <w:rPr>
        <w:rStyle w:val="a4"/>
      </w:rPr>
      <w:t>— 1 —</w:t>
    </w:r>
    <w:r>
      <w:rPr>
        <w:rStyle w:val="a4"/>
      </w:rPr>
      <w:fldChar w:fldCharType="end"/>
    </w:r>
  </w:p>
  <w:p w:rsidR="009475BD" w:rsidRDefault="009475B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BD" w:rsidRDefault="009475BD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 w:rsidR="00DE111F">
      <w:rPr>
        <w:rStyle w:val="a4"/>
      </w:rPr>
      <w:instrText>Page</w:instrText>
    </w:r>
    <w:r>
      <w:rPr>
        <w:rStyle w:val="a4"/>
      </w:rPr>
      <w:fldChar w:fldCharType="separate"/>
    </w:r>
    <w:r w:rsidR="0084630B">
      <w:rPr>
        <w:rStyle w:val="a4"/>
        <w:noProof/>
      </w:rPr>
      <w:t>- 1 -</w:t>
    </w:r>
    <w:r>
      <w:rPr>
        <w:rStyle w:val="a4"/>
      </w:rPr>
      <w:fldChar w:fldCharType="end"/>
    </w:r>
  </w:p>
  <w:p w:rsidR="009475BD" w:rsidRDefault="009475B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BD" w:rsidRDefault="009475BD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 w:rsidR="00DE111F">
      <w:rPr>
        <w:rStyle w:val="a4"/>
      </w:rPr>
      <w:instrText>Page</w:instrText>
    </w:r>
    <w:r>
      <w:rPr>
        <w:rStyle w:val="a4"/>
      </w:rPr>
      <w:fldChar w:fldCharType="separate"/>
    </w:r>
    <w:r w:rsidR="00DE111F">
      <w:rPr>
        <w:rStyle w:val="a4"/>
      </w:rPr>
      <w:t>— 1 —</w:t>
    </w:r>
    <w:r>
      <w:rPr>
        <w:rStyle w:val="a4"/>
      </w:rPr>
      <w:fldChar w:fldCharType="end"/>
    </w:r>
  </w:p>
  <w:p w:rsidR="009475BD" w:rsidRDefault="009475B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11F" w:rsidRDefault="00DE111F">
      <w:r>
        <w:separator/>
      </w:r>
    </w:p>
  </w:footnote>
  <w:footnote w:type="continuationSeparator" w:id="0">
    <w:p w:rsidR="00DE111F" w:rsidRDefault="00DE1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AltKinsokuLineBreakRules/>
  </w:compat>
  <w:docVars>
    <w:docVar w:name="commondata" w:val="eyJoZGlkIjoiNDA3MzE0ODg0ZTk5ZDM4MjkyMjRjMTdiYzkzN2E0N2IifQ=="/>
  </w:docVars>
  <w:rsids>
    <w:rsidRoot w:val="009475BD"/>
    <w:rsid w:val="0084630B"/>
    <w:rsid w:val="009475BD"/>
    <w:rsid w:val="00DE111F"/>
    <w:rsid w:val="081C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475BD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rsid w:val="00947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rsid w:val="009475BD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rsid w:val="009475BD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475BD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a4">
    <w:name w:val="page number"/>
    <w:rsid w:val="009475BD"/>
  </w:style>
  <w:style w:type="paragraph" w:customStyle="1" w:styleId="10">
    <w:name w:val="样式1"/>
    <w:basedOn w:val="a"/>
    <w:rsid w:val="009475BD"/>
    <w:pPr>
      <w:spacing w:line="560" w:lineRule="exact"/>
      <w:textAlignment w:val="center"/>
      <w:outlineLvl w:val="0"/>
    </w:pPr>
    <w:rPr>
      <w:rFonts w:ascii="黑体" w:eastAsia="黑体"/>
      <w:b/>
      <w:bCs/>
      <w:sz w:val="32"/>
      <w:szCs w:val="32"/>
      <w:shd w:val="clear" w:color="auto" w:fill="FFFFFF"/>
    </w:rPr>
  </w:style>
  <w:style w:type="paragraph" w:styleId="a5">
    <w:name w:val="header"/>
    <w:basedOn w:val="a"/>
    <w:link w:val="Char"/>
    <w:rsid w:val="00846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463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41C02C24-3AF9-4071-BD5B-26F9422D281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jianglei</cp:lastModifiedBy>
  <cp:revision>2</cp:revision>
  <cp:lastPrinted>2023-09-15T04:02:00Z</cp:lastPrinted>
  <dcterms:created xsi:type="dcterms:W3CDTF">2023-09-19T07:53:00Z</dcterms:created>
  <dcterms:modified xsi:type="dcterms:W3CDTF">2023-09-19T07:53:00Z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E8926006EF4B4A6AAAA0466E4DA00A18_13</vt:lpwstr>
  </property>
</Properties>
</file>